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Работа с одаренными детьми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Цели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системы личностно-ориентированного образования детей как условие формирования личности с высоким уровнем интеллекта.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действующей системы психолого-педагогических условий выявления и работы с одаренными детьми.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системы социально-психологической поддержки и защиты детей.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Задачи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Выбор рациональных форм управления интеллектуальной деятельностью учащихся.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Выявление и развитие возможности одаренных детей в различных областях знаний.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благоприятной интеллектуальной атмосферы для достижения максимальной самореализации творческих учащихся.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Принципы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Оптимально ориентированный уровень сложности и трудности заданий для учеников.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Акцент на решающую роль теории.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у учащихся обобщенных умений (способов) познавательной деятельности.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Обучение рациональным приемам познавательной деятельности.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Поддержание интереса, любознательности.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 эрудитов, викторин и т.д.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Методы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Проблемные, исследовательские, поисковые, практические методы.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Основные направления работы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Разработка учебных и дополнительных образовательных программ, контрольного, тестового материала для одаренных учащихся.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II.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Диагностика – как неотъемлемая часть развития интеллекта, его исходное начало.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благоприятных условий для реализации творческого потенциала одаренных детей.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IV.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творческих способностей учащихся.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V.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Поощрение – стимулирование дальнейших творческой деятельности.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методической работы с учителями по данной проблеме.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Основные мероприятия по реализации программы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I.             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Диагностика: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Изучение диагностических методик, основанных на валидности, доступности, информативности емкости.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банка тестов для диагностирования учащихся с 1 по 7 классы по определению интеллектуальных способностей; банка данных талантливых детей.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Изучение круга интересов умственной деятельности учащихся путем анкетирования.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Изучение личностных потребностей одаренных учащихся путем собеседования.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Изучение работы учащихся на уроке путем посещения занятий учителем.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Приобретение развивающих программ и методик работы с одаренными детьми.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Создание благоприятных условий для реализации творческого потенциала одаренных детей: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консультативной помощи для учащихся целенаправленных на творческую самореализацию и самодостаточность.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Информирование учащихся о новейших достижениях науки в избранной ими области умственной деятельности.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Знакомство учащихся с новинками литературы.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Привлечение, творческих учителей, работников культуры для общения с детьми.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Обеспечение высокого уровня компьютерной грамотности талантливых учеников.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диспутов, помогающих развивать диалогическое мышление, выдвигать гипотезы, нащупывать свой взгляд на мир.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помощи ученикам в подборе литературы.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Предоставление творческих дней для подготовки к олимпиадам.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Развитие творческих способностей: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Доступность и широкое привлечение учащихся к проведению школьных олимпиад и конкурсов.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школьных олимпиад в два этапа: домашний и собственно школьный.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Использование в практике работы с одаренными детьми следующих приемов: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творческие ответы;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выполнение творческих тематических заданий;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выполнение проблемных поисковых работ;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выступление в лекторских группах;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назначение ответственными за проведение предметных недель;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приобщение (в различных формах) к работе учителя;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повышение степени сложности заданий;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интеграция учебных и научно-исследовательских заданий.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Введение широкого круга разнообразных по тематике дополнительных курсов, работа НОУ.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Стимулирование – поощрение дальнейшей творческой деятельности:</w:t>
      </w:r>
    </w:p>
    <w:p>
      <w:pPr>
        <w:spacing w:before="0" w:after="0" w:line="42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постоянно действующих стендов, посвященных выпускникам – медалистам, победителям и призерам районных, краевых олимпиад. К празднованию Дня школы – выставка творческих достижений учащихся.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Выносить на публичное своевременное поощрение успехов учащихся (линейки, молнии-объявления).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Отправление благодарственных писем родителям по месту работы.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Отмечать заслуги родителей в воспитании одаренных детей на родительских собраниях, на итоговых школьных конференциях.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Награждение отличников учебы по итогам года стипендиями.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Ожидаемые результаты: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Удовлетворение спроса на дополнительные образовательные услуги высокого творческого, интеллектуального уровня.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банка технологий и программ для выявления работы с одаренными детьми.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Количественные показатели успешности учащихся (олимпиады, поступление в вузы, качество знаний).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ПЛАН РАБОТЫ С ОДАРЕННЫМИ ДЕТЬМИ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19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-20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учебный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настоящее время развитие творческой одаренности учащихся является одним из основных запросов, которые жизнь предъявляет к образованию. Изменения во всех областях жизни происходит с невиданной скоростью. Объем информации удваивается каждые два года. Знания устаревают быстрее, чем человек успевает их использовать. Для того, чтобы успешно жить и действовать в современном мире, детям необходимо быть постоянно готовым к изменениям, сохраняя при этом свою неповторимость. Таким образом, развитие творческой одаренности становится одной из основных задач современного образования и воспитания.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Большинство одарённых детей, с соответствии с современным имущественным расселением семей, воспитывается в малообеспеченных семьях, не способных оплачивать индивидуализированное образование повышенного уровня. Вместе с тем, интеллектуальный потенциал общества страны во многом определяется адекватностью выявления одарённых детей и работы с ними. Забота об одарённых детях сегодня – это забота о развитии науки, культуры и социальной жизни завтра. В педагогической практике накоплен большой потенциал идей по организации работы с одарёнными детьми деятельностный подход выявления одарённости (по результатам, успехам в какой-либо деятельности), при этом одарённость поделил на общую (к широкому спектру деятельности) и специальную (к определённому виду деятельности). одарённость на интеллектуальную и творческую. в основу развития одарённости творческий потенциал, заложенный в каждом ребёнке и развивающийся в процессе его взросления. Признаками одарённости считал доминирующую роль познавательной мотивации, исследовательскую творческую активность, возможность достижений нестандартных решений, возможность прогнозирования. Н.С. Лейтенес в основу формирования и роста способностей положил социальную среду, в которой исключительные задатки могут как развиваться, так и деградировать.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последние года возникла актуальная необходимость выработки единого подхода к работе с одарёнными детьми, определения общих положений, с которыми, в целом, согласны представители самых разных течений в исследовании и развитии проблемы работы с одарёнными детьми. Такая попытка была предпринята в 1998 году авторским коллективом по созданию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Рабочей концепции одарённости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заказу Министерства общего и профессионального образования РФ в рамках федеральной целевой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Одарённые 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Концепция дает единую теоретическую базу для решения ключевых проблем одарённости.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Потенциальные предпосылки к достижениям в разных видах деятельности присущи многим детям, тогда как реальные незаурядные результаты демонстрирует значительно меньшая часть детей. Талант и одарённость могут проявляться в самых разнообразных интеллектуальных и личностных особенностях. Становление одарённости возможно через целенаправленную работу по её выращиванию, совершенствованию, наращиванию культурного содержания на благоприятной почве задатков.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сфере образования традиционно большое внимание уделяется академической одарённости. При этом, наряду с общей интеллектуальной академической одарённостью выделяют специальные виды одарённости (музыкальную, художественную, хореографическую, вокальную, социальную, лидерство и т.п.). Одарённость определяется как способность к выдающимся достижениям (актуальная одарённость) и как возможность достижения (потенциальная одарённость) в любой социально-значимой сфере человеческой деятельности. Во внимание необходимо принимать и те способности, которые уже проявились, и те, которые могут проявиться.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Проблема построения эффективной системы обучения, развития и психолого-педагогического сопровождения одарённых детей актуальна для любого общества. Именно эта, сравнительно небольшая часть детей, обладает психофизиологическими возможностями наиболее быстрого и успешного продвижения в интеллектуальном и творческом развитии. Эти дети способны в будущем обеспечить прогрессивное развитие общества в области науки, искусства, техники, в социальной сфере.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Поддержка, развитие и социализация одарённых детей, несомненно, становится одной из приоритетных задач образования. Процесс выявления, обучения и воспитания одарённых, талантливых детей составляет задачу совершенствования системы образования, так как обучение одаренных детей сегодня – это модель обучения всех детей завтра.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условий для оптимального развития одаренных и способных детей.</w:t>
      </w:r>
    </w:p>
    <w:p>
      <w:pPr>
        <w:spacing w:before="0" w:after="0" w:line="42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Задачи: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421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Изучение приемов целенаправленного наблюдения и диагностики учащихся.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421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условий для совершенствования способностей учащихся через включение в самостоятельную деятельность.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421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Совершенствование форм работы с одаренными детьми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FFFFFF" w:val="clear"/>
        </w:rPr>
        <w:t xml:space="preserve">План работы с одаренными детьми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FFFFFF" w:val="clear"/>
        </w:rPr>
        <w:t xml:space="preserve">201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FFFFFF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FFFFFF" w:val="clear"/>
        </w:rPr>
        <w:t xml:space="preserve"> – 20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FFFFFF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FFFFFF" w:val="clear"/>
        </w:rPr>
        <w:t xml:space="preserve">уч.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421"/>
        <w:ind w:right="0" w:left="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Организационная деятельность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Наименование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мероприятия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Сроки проведения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Исполнители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Своевременные выявления одаренных детей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течение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- предметник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базы данных одаренных детей школы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Ежегодно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- предметник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Предоставление данных базы для школьной базы данных одаренных детей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запросу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- предметник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Учебная деятельность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Интеллектуальные игры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Ежегодно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предметной недели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Мире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предметная неделя технологии.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Использование в образовательном процессе экспериментальных технологий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Ежегодно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-предметник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профильного обучения старшей школы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течение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Поддержка сайта о школе (совместная деятельность педагогов и учащихся в области информационных технологий)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течение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Разработка положения о школьной олимпиаде школьников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Октябрь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-предметник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Проведение школьных олимпиад по: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ИЗО, технология, искусство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Ноябрь (ежегодно)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Участие в районных олимпиадах по: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технология, искусство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Ежегодно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Проведение школьных олимпиад для учащихся начальных классов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-предметник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Проведение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мероприятий для развития одаренных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Проведение школьных мероприятий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и проведение, предметных недель, олимпиад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течение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-предметник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исследовательской деятельности способных учащихся.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течение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и проведение творческих выставок конкурсов поделок, рисунков, плакатов 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Ежегодно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выставки рисунков учащихся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Ежегодно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-предметник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Подготовка к участию в конкурсах: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Права потребителя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моей семье комсотольцы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День рождения комсомола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Сентябрь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Октябрь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–предметник 5-7 классы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и проведение конкурсов: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Осень золотая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Учитель! Перед именем твоим…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Октябрь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 1-4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–предметник 5-7 классы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Участие в областных межрегиональных, Всероссийских конкурсах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 –предметник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Участие в школьном конкурсе детского рисунка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Проффесия моих родителей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Декабрь-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 1-4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Участие в школьном конкурсе детского рисунка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Новогодние картинки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 1-7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Проведение мероприятий: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Участие в школьных конкурсах рисунков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День матери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Ноябрь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 5-7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течение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Участие в дистанционных предметных олимпиадах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течение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Участие в конференции учащихся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Ежегодно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Участие в конкурсе мультимедийных проектов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Ежегодно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Учитель- предметник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">
    <w:abstractNumId w:val="18"/>
  </w:num>
  <w:num w:numId="13">
    <w:abstractNumId w:val="12"/>
  </w:num>
  <w:num w:numId="16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