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F1" w:rsidRPr="0065394F" w:rsidRDefault="00E166F1" w:rsidP="00E166F1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539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ПАМЯТКА  ДЛЯ УЧАЩИХСЯ МКОУ СОШ №11</w:t>
      </w:r>
    </w:p>
    <w:p w:rsidR="00E166F1" w:rsidRPr="0065394F" w:rsidRDefault="00E166F1" w:rsidP="00E166F1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539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НА ПЕРИОД ДИСТАНЦИОННОГО ОБУЧЕНИЯ 06.04.2020Г.-30.04.2020Г.</w:t>
      </w:r>
    </w:p>
    <w:p w:rsidR="00E166F1" w:rsidRPr="00E166F1" w:rsidRDefault="00E166F1" w:rsidP="00E166F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r w:rsidRPr="00E166F1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Инструкция №1.</w:t>
      </w:r>
    </w:p>
    <w:p w:rsidR="00E166F1" w:rsidRPr="00872883" w:rsidRDefault="00E166F1" w:rsidP="00E166F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66F1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Правила поведения, когда ты один дома</w:t>
      </w:r>
    </w:p>
    <w:p w:rsidR="00E166F1" w:rsidRPr="00872883" w:rsidRDefault="00E166F1" w:rsidP="00E166F1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166F1" w:rsidRPr="00872883" w:rsidRDefault="00E166F1" w:rsidP="00E166F1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Открывать дверь можно только хорошо знакомому человеку. </w:t>
      </w:r>
    </w:p>
    <w:p w:rsidR="00E166F1" w:rsidRPr="00872883" w:rsidRDefault="00E166F1" w:rsidP="00E166F1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Не оставляй ключ от квартиры или дома в «надежном месте». </w:t>
      </w:r>
    </w:p>
    <w:p w:rsidR="00E166F1" w:rsidRPr="00872883" w:rsidRDefault="00E166F1" w:rsidP="00E166F1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883">
        <w:rPr>
          <w:rFonts w:ascii="Times New Roman" w:hAnsi="Times New Roman" w:cs="Times New Roman"/>
          <w:color w:val="000000" w:themeColor="text1"/>
          <w:sz w:val="24"/>
          <w:szCs w:val="24"/>
        </w:rPr>
        <w:t>3. Не вешай ключ на шнурке себе на шею.</w:t>
      </w:r>
    </w:p>
    <w:p w:rsidR="00E166F1" w:rsidRPr="00872883" w:rsidRDefault="00E166F1" w:rsidP="00E166F1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 Если ты потерял ключ – немедленно сообщи об этом родителям. </w:t>
      </w:r>
    </w:p>
    <w:p w:rsidR="00E166F1" w:rsidRPr="00872883" w:rsidRDefault="00E166F1" w:rsidP="00E166F1">
      <w:pPr>
        <w:pStyle w:val="a3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6F1" w:rsidRPr="00E166F1" w:rsidRDefault="00E166F1" w:rsidP="00E166F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r w:rsidRPr="00E166F1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Инструкция №2</w:t>
      </w:r>
    </w:p>
    <w:p w:rsidR="00E166F1" w:rsidRDefault="00E166F1" w:rsidP="00E166F1">
      <w:pPr>
        <w:pStyle w:val="a3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66F1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Правила пожарной безопасности и обращения с электроприборами</w:t>
      </w:r>
    </w:p>
    <w:p w:rsidR="00E166F1" w:rsidRPr="00872883" w:rsidRDefault="00E166F1" w:rsidP="00E166F1">
      <w:pPr>
        <w:pStyle w:val="a3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166F1" w:rsidRPr="00896003" w:rsidRDefault="00E166F1" w:rsidP="00E166F1">
      <w:pPr>
        <w:pStyle w:val="a3"/>
        <w:spacing w:before="360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9600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Запрещается:</w:t>
      </w:r>
    </w:p>
    <w:p w:rsidR="00E166F1" w:rsidRPr="00872883" w:rsidRDefault="00E166F1" w:rsidP="00E166F1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Бросать горящие спички в помещениях. </w:t>
      </w:r>
    </w:p>
    <w:p w:rsidR="00E166F1" w:rsidRPr="00872883" w:rsidRDefault="00E166F1" w:rsidP="00E166F1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Небрежно, беспечно обращаться с огнём. </w:t>
      </w:r>
    </w:p>
    <w:p w:rsidR="00E166F1" w:rsidRPr="00872883" w:rsidRDefault="00E166F1" w:rsidP="00E166F1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Выбрасывать горящую золу вблизи строений. </w:t>
      </w:r>
    </w:p>
    <w:p w:rsidR="00E166F1" w:rsidRPr="00872883" w:rsidRDefault="00E166F1" w:rsidP="00E166F1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Оставлять открытыми двери печей, каминов. </w:t>
      </w:r>
    </w:p>
    <w:p w:rsidR="00E166F1" w:rsidRPr="00872883" w:rsidRDefault="00E166F1" w:rsidP="00E166F1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Включать в одну розетку большое количество приборов потребителей тока. </w:t>
      </w:r>
    </w:p>
    <w:p w:rsidR="00E166F1" w:rsidRPr="00872883" w:rsidRDefault="00E166F1" w:rsidP="00E166F1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Использовать неисправную аппаратуру и приборы. </w:t>
      </w:r>
    </w:p>
    <w:p w:rsidR="00E166F1" w:rsidRPr="00872883" w:rsidRDefault="00E166F1" w:rsidP="00E166F1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Пользоваться повреждёнными розетками. Пользоваться электрическими утюгами, плитками, чайниками без подставок из несгораемых материалов. </w:t>
      </w:r>
    </w:p>
    <w:p w:rsidR="00E166F1" w:rsidRPr="00872883" w:rsidRDefault="00E166F1" w:rsidP="00E166F1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883">
        <w:rPr>
          <w:rFonts w:ascii="Times New Roman" w:hAnsi="Times New Roman" w:cs="Times New Roman"/>
          <w:color w:val="000000" w:themeColor="text1"/>
          <w:sz w:val="24"/>
          <w:szCs w:val="24"/>
        </w:rPr>
        <w:t>8. Пользоваться электрошнурами и проводами с нарушенной изоляцией.</w:t>
      </w:r>
    </w:p>
    <w:p w:rsidR="00E166F1" w:rsidRPr="00872883" w:rsidRDefault="00E166F1" w:rsidP="00E166F1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Оставлять без присмотра топящиеся печи. </w:t>
      </w:r>
    </w:p>
    <w:p w:rsidR="00E166F1" w:rsidRPr="00872883" w:rsidRDefault="00E166F1" w:rsidP="00E166F1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883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2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Ковырять в розетке ни пальцем, ни другими предметами. </w:t>
      </w:r>
    </w:p>
    <w:p w:rsidR="00E166F1" w:rsidRDefault="00E166F1" w:rsidP="00E166F1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883"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2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Самим чинить и разбирать электроприборы. </w:t>
      </w:r>
    </w:p>
    <w:p w:rsidR="00E166F1" w:rsidRPr="00872883" w:rsidRDefault="00E166F1" w:rsidP="00E166F1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6F1" w:rsidRPr="00872883" w:rsidRDefault="00E166F1" w:rsidP="00E166F1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88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Разрешается</w:t>
      </w:r>
      <w:r w:rsidRPr="0087288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166F1" w:rsidRPr="00872883" w:rsidRDefault="00E166F1" w:rsidP="00E166F1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883">
        <w:rPr>
          <w:rFonts w:ascii="Times New Roman" w:hAnsi="Times New Roman" w:cs="Times New Roman"/>
          <w:color w:val="000000" w:themeColor="text1"/>
          <w:sz w:val="24"/>
          <w:szCs w:val="24"/>
        </w:rPr>
        <w:t>1. Защищать дом от пожара.</w:t>
      </w:r>
    </w:p>
    <w:p w:rsidR="00E166F1" w:rsidRPr="00872883" w:rsidRDefault="00E166F1" w:rsidP="00E166F1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В случае возникновения пожара вызвать пожарную охрану. </w:t>
      </w:r>
    </w:p>
    <w:p w:rsidR="00E166F1" w:rsidRPr="00872883" w:rsidRDefault="00E166F1" w:rsidP="00E166F1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883">
        <w:rPr>
          <w:rFonts w:ascii="Times New Roman" w:hAnsi="Times New Roman" w:cs="Times New Roman"/>
          <w:color w:val="000000" w:themeColor="text1"/>
          <w:sz w:val="24"/>
          <w:szCs w:val="24"/>
        </w:rPr>
        <w:t>3. Использовать все имеющиеся средства для тушения пожара.</w:t>
      </w:r>
    </w:p>
    <w:p w:rsidR="00E166F1" w:rsidRPr="00872883" w:rsidRDefault="00E166F1" w:rsidP="00E166F1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Подавать сигналы тревоги. </w:t>
      </w:r>
    </w:p>
    <w:p w:rsidR="00E166F1" w:rsidRPr="00872883" w:rsidRDefault="00E166F1" w:rsidP="00E166F1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Встречать пожарных и сообщать им об очаге пожара. </w:t>
      </w:r>
    </w:p>
    <w:p w:rsidR="00E166F1" w:rsidRPr="00872883" w:rsidRDefault="00E166F1" w:rsidP="00E166F1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Знать план эвакуации на случай пожара. </w:t>
      </w:r>
    </w:p>
    <w:p w:rsidR="00E166F1" w:rsidRPr="00872883" w:rsidRDefault="00E166F1" w:rsidP="00E166F1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Кричать и звать на помощь взрослых. </w:t>
      </w:r>
    </w:p>
    <w:p w:rsidR="00E166F1" w:rsidRPr="00872883" w:rsidRDefault="00E166F1" w:rsidP="00E166F1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Двигаться ползком или пригнувшись, если помещение сильно задымлено. </w:t>
      </w:r>
    </w:p>
    <w:p w:rsidR="00E166F1" w:rsidRPr="00872883" w:rsidRDefault="00E166F1" w:rsidP="00E166F1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Вынести из горящего помещения людей, детей. </w:t>
      </w:r>
    </w:p>
    <w:p w:rsidR="00E166F1" w:rsidRPr="00872883" w:rsidRDefault="00E166F1" w:rsidP="00E166F1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883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2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Набросить покрывало на пострадавшего. </w:t>
      </w:r>
    </w:p>
    <w:p w:rsidR="006B572D" w:rsidRDefault="006B572D"/>
    <w:sectPr w:rsidR="006B572D" w:rsidSect="00561B16">
      <w:pgSz w:w="11906" w:h="16838"/>
      <w:pgMar w:top="720" w:right="720" w:bottom="720" w:left="720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E166F1"/>
    <w:rsid w:val="006B572D"/>
    <w:rsid w:val="00E1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6F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2020-04-13T08:35:00Z</dcterms:created>
  <dcterms:modified xsi:type="dcterms:W3CDTF">2020-04-13T08:35:00Z</dcterms:modified>
</cp:coreProperties>
</file>