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73" w:rsidRDefault="00C62973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План</w:t>
      </w:r>
    </w:p>
    <w:p w:rsidR="00C62973" w:rsidRDefault="00C62973">
      <w:pPr>
        <w:jc w:val="center"/>
        <w:rPr>
          <w:sz w:val="36"/>
          <w:szCs w:val="36"/>
        </w:rPr>
      </w:pPr>
      <w:r>
        <w:rPr>
          <w:sz w:val="36"/>
          <w:szCs w:val="36"/>
        </w:rPr>
        <w:t>Проведения декады  биологии, географии, химии</w:t>
      </w:r>
    </w:p>
    <w:p w:rsidR="00C62973" w:rsidRDefault="00C62973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«Клуб всезнаек естественных наук»</w:t>
      </w:r>
    </w:p>
    <w:p w:rsidR="00C62973" w:rsidRDefault="00C62973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  с 18 февраля по28 февраля 2020 года</w:t>
      </w:r>
    </w:p>
    <w:tbl>
      <w:tblPr>
        <w:tblW w:w="9625" w:type="dxa"/>
        <w:tblInd w:w="-106" w:type="dxa"/>
        <w:tblLayout w:type="fixed"/>
        <w:tblLook w:val="0000"/>
      </w:tblPr>
      <w:tblGrid>
        <w:gridCol w:w="526"/>
        <w:gridCol w:w="3345"/>
        <w:gridCol w:w="1290"/>
        <w:gridCol w:w="2115"/>
        <w:gridCol w:w="2295"/>
      </w:tblGrid>
      <w:tr w:rsidR="00C62973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мероприятия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Классы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Ответственные</w:t>
            </w:r>
          </w:p>
        </w:tc>
      </w:tr>
      <w:tr w:rsidR="00C62973">
        <w:tblPrEx>
          <w:tblCellSpacing w:w="-5" w:type="nil"/>
        </w:tblPrEx>
        <w:trPr>
          <w:tblCellSpacing w:w="-5" w:type="nil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Районная интеллектуальная игра «Химическая эстафета»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8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Абдусаламова Н.М.</w:t>
            </w:r>
          </w:p>
        </w:tc>
      </w:tr>
      <w:tr w:rsidR="00C62973">
        <w:tblPrEx>
          <w:tblCellSpacing w:w="-5" w:type="nil"/>
        </w:tblPrEx>
        <w:trPr>
          <w:tblCellSpacing w:w="-5" w:type="nil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газет и экологических плакатов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6 - 11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24 – 26.02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Загидова Д.Д</w:t>
            </w:r>
          </w:p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Магомедова.Г.А</w:t>
            </w:r>
          </w:p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Шихшанатова Б.Н.</w:t>
            </w:r>
          </w:p>
        </w:tc>
      </w:tr>
      <w:tr w:rsidR="00C62973">
        <w:tblPrEx>
          <w:tblCellSpacing w:w="-5" w:type="nil"/>
        </w:tblPrEx>
        <w:trPr>
          <w:tblCellSpacing w:w="-5" w:type="nil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Занимательный урок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5б 5 урок  1см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23.04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Батирова З.Б </w:t>
            </w:r>
          </w:p>
        </w:tc>
      </w:tr>
      <w:tr w:rsidR="00C62973">
        <w:tblPrEx>
          <w:tblCellSpacing w:w="-5" w:type="nil"/>
        </w:tblPrEx>
        <w:trPr>
          <w:tblCellSpacing w:w="-5" w:type="nil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Тематические классные часы на экологическую тему «Земля – наш дом»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1-11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24. 02 2урок1 см, 1урок 2 см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Загидова Д.Д.</w:t>
            </w:r>
          </w:p>
        </w:tc>
      </w:tr>
      <w:tr w:rsidR="00C62973">
        <w:tblPrEx>
          <w:tblCellSpacing w:w="-5" w:type="nil"/>
        </w:tblPrEx>
        <w:trPr>
          <w:tblCellSpacing w:w="-5" w:type="nil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Конкурс творческих работ по органической химии в виде докладов и презентаций, стенгазет и выступлений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10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2-3 урок 28.02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Абдусаламова Н.</w:t>
            </w:r>
          </w:p>
        </w:tc>
      </w:tr>
      <w:tr w:rsidR="00C62973">
        <w:tblPrEx>
          <w:tblCellSpacing w:w="-5" w:type="nil"/>
        </w:tblPrEx>
        <w:trPr>
          <w:tblCellSpacing w:w="-5" w:type="nil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Открытые уроки в 9-х классах в рамках «Дня открытых дверей»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9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21.02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Муталимова П.А</w:t>
            </w:r>
          </w:p>
        </w:tc>
      </w:tr>
      <w:tr w:rsidR="00C62973">
        <w:tblPrEx>
          <w:tblCellSpacing w:w="-5" w:type="nil"/>
        </w:tblPrEx>
        <w:trPr>
          <w:tblCellSpacing w:w="-5" w:type="nil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Занимательный урок по биологии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8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28.02 6 урок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73" w:rsidRDefault="00C62973">
            <w:pPr>
              <w:rPr>
                <w:sz w:val="32"/>
                <w:szCs w:val="32"/>
              </w:rPr>
            </w:pPr>
          </w:p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Магомедова .А</w:t>
            </w:r>
          </w:p>
        </w:tc>
      </w:tr>
      <w:tr w:rsidR="00C62973">
        <w:tblPrEx>
          <w:tblCellSpacing w:w="-5" w:type="nil"/>
        </w:tblPrEx>
        <w:trPr>
          <w:tblCellSpacing w:w="-5" w:type="nil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Занимательный урок по географии </w:t>
            </w:r>
          </w:p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Викторина «Государства Евразии»</w:t>
            </w:r>
          </w:p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Открытый урок «Самарский край» (презентации)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8</w:t>
            </w:r>
          </w:p>
          <w:p w:rsidR="00C62973" w:rsidRDefault="00C62973">
            <w:pPr>
              <w:rPr>
                <w:sz w:val="32"/>
                <w:szCs w:val="32"/>
              </w:rPr>
            </w:pPr>
          </w:p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7</w:t>
            </w:r>
          </w:p>
          <w:p w:rsidR="00C62973" w:rsidRDefault="00C62973">
            <w:pPr>
              <w:rPr>
                <w:sz w:val="32"/>
                <w:szCs w:val="32"/>
              </w:rPr>
            </w:pPr>
          </w:p>
          <w:p w:rsidR="00C62973" w:rsidRDefault="00C62973">
            <w:pPr>
              <w:rPr>
                <w:sz w:val="32"/>
                <w:szCs w:val="32"/>
              </w:rPr>
            </w:pPr>
          </w:p>
          <w:p w:rsidR="00C62973" w:rsidRDefault="00C62973">
            <w:pPr>
              <w:rPr>
                <w:sz w:val="32"/>
                <w:szCs w:val="32"/>
              </w:rPr>
            </w:pPr>
          </w:p>
          <w:p w:rsidR="00C62973" w:rsidRDefault="00C62973">
            <w:pPr>
              <w:rPr>
                <w:sz w:val="32"/>
                <w:szCs w:val="32"/>
              </w:rPr>
            </w:pPr>
          </w:p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8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26.02 1урок1см </w:t>
            </w:r>
          </w:p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27.02 1,5,6урок2см</w:t>
            </w:r>
          </w:p>
          <w:p w:rsidR="00C62973" w:rsidRDefault="00C62973">
            <w:pPr>
              <w:rPr>
                <w:sz w:val="32"/>
                <w:szCs w:val="32"/>
              </w:rPr>
            </w:pPr>
          </w:p>
          <w:p w:rsidR="00C62973" w:rsidRDefault="00C62973">
            <w:pPr>
              <w:rPr>
                <w:sz w:val="32"/>
                <w:szCs w:val="32"/>
              </w:rPr>
            </w:pPr>
          </w:p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28.02 1,4,5,6 урок1 см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973" w:rsidRDefault="00C62973">
            <w:pPr>
              <w:rPr>
                <w:sz w:val="32"/>
                <w:szCs w:val="32"/>
              </w:rPr>
            </w:pPr>
          </w:p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Батирова .Б</w:t>
            </w:r>
          </w:p>
          <w:p w:rsidR="00C62973" w:rsidRDefault="00C629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Муталимова П.А.</w:t>
            </w:r>
          </w:p>
        </w:tc>
      </w:tr>
    </w:tbl>
    <w:p w:rsidR="00C62973" w:rsidRDefault="00C62973">
      <w:pPr>
        <w:ind w:left="-108"/>
        <w:rPr>
          <w:b/>
          <w:bCs/>
          <w:i/>
          <w:iCs/>
          <w:sz w:val="36"/>
          <w:szCs w:val="36"/>
        </w:rPr>
      </w:pPr>
    </w:p>
    <w:sectPr w:rsidR="00C62973" w:rsidSect="00C629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973" w:rsidRDefault="00C62973" w:rsidP="00C62973">
      <w:r>
        <w:separator/>
      </w:r>
    </w:p>
  </w:endnote>
  <w:endnote w:type="continuationSeparator" w:id="0">
    <w:p w:rsidR="00C62973" w:rsidRDefault="00C62973" w:rsidP="00C62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73" w:rsidRDefault="00C62973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73" w:rsidRDefault="00C62973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73" w:rsidRDefault="00C62973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973" w:rsidRDefault="00C62973" w:rsidP="00C62973">
      <w:r>
        <w:separator/>
      </w:r>
    </w:p>
  </w:footnote>
  <w:footnote w:type="continuationSeparator" w:id="0">
    <w:p w:rsidR="00C62973" w:rsidRDefault="00C62973" w:rsidP="00C62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73" w:rsidRDefault="00C62973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73" w:rsidRDefault="00C62973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73" w:rsidRDefault="00C62973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973"/>
    <w:rsid w:val="00C6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973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2973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2973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62973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62973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2973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2973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