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"/>
        <w:gridCol w:w="1011"/>
        <w:gridCol w:w="1763"/>
        <w:gridCol w:w="4567"/>
      </w:tblGrid>
      <w:tr w:rsidR="009D0930" w:rsidRPr="009D0930" w:rsidTr="009D0930">
        <w:tc>
          <w:tcPr>
            <w:tcW w:w="49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No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176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Affix</w:t>
            </w:r>
            <w:proofErr w:type="spellEnd"/>
          </w:p>
        </w:tc>
        <w:tc>
          <w:tcPr>
            <w:tcW w:w="321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Meaning</w:t>
            </w:r>
            <w:proofErr w:type="spellEnd"/>
          </w:p>
        </w:tc>
        <w:tc>
          <w:tcPr>
            <w:tcW w:w="295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Example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/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Translation</w:t>
            </w:r>
            <w:proofErr w:type="spellEnd"/>
          </w:p>
        </w:tc>
      </w:tr>
      <w:tr w:rsidR="009D0930" w:rsidRPr="009D0930" w:rsidTr="00D7723F">
        <w:tc>
          <w:tcPr>
            <w:tcW w:w="0" w:type="auto"/>
            <w:gridSpan w:val="4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bookmarkStart w:id="0" w:name="_GoBack"/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Prefixes</w:t>
            </w:r>
            <w:bookmarkEnd w:id="0"/>
            <w:proofErr w:type="spellEnd"/>
          </w:p>
        </w:tc>
      </w:tr>
      <w:tr w:rsidR="009D0930" w:rsidRPr="009D0930" w:rsidTr="00D7723F"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anti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against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anti-American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(антиамериканский),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anti-humane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(антигуманный)</w:t>
            </w:r>
          </w:p>
        </w:tc>
      </w:tr>
      <w:tr w:rsidR="009D0930" w:rsidRPr="009D0930" w:rsidTr="00D7723F"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co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with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or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together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val="en-US" w:eastAsia="ru-RU"/>
              </w:rPr>
            </w:pPr>
            <w:r w:rsidRPr="009D0930">
              <w:rPr>
                <w:rFonts w:ascii="inherit" w:eastAsia="Times New Roman" w:hAnsi="inherit" w:cs="Helvetica"/>
                <w:sz w:val="23"/>
                <w:szCs w:val="23"/>
                <w:lang w:val="en-US" w:eastAsia="ru-RU"/>
              </w:rPr>
              <w:t>co-worker (</w:t>
            </w:r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коллега</w:t>
            </w:r>
            <w:r w:rsidRPr="009D0930">
              <w:rPr>
                <w:rFonts w:ascii="inherit" w:eastAsia="Times New Roman" w:hAnsi="inherit" w:cs="Helvetica"/>
                <w:sz w:val="23"/>
                <w:szCs w:val="23"/>
                <w:lang w:val="en-US" w:eastAsia="ru-RU"/>
              </w:rPr>
              <w:t>)</w:t>
            </w:r>
            <w:r w:rsidRPr="009D0930">
              <w:rPr>
                <w:rFonts w:ascii="inherit" w:eastAsia="Times New Roman" w:hAnsi="inherit" w:cs="Helvetica"/>
                <w:sz w:val="23"/>
                <w:szCs w:val="23"/>
                <w:lang w:val="en-US" w:eastAsia="ru-RU"/>
              </w:rPr>
              <w:br/>
              <w:t>co-operate (</w:t>
            </w:r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сотрудничать</w:t>
            </w:r>
            <w:r w:rsidRPr="009D0930">
              <w:rPr>
                <w:rFonts w:ascii="inherit" w:eastAsia="Times New Roman" w:hAnsi="inherit" w:cs="Helvetica"/>
                <w:sz w:val="23"/>
                <w:szCs w:val="23"/>
                <w:lang w:val="en-US" w:eastAsia="ru-RU"/>
              </w:rPr>
              <w:t>)</w:t>
            </w:r>
          </w:p>
        </w:tc>
      </w:tr>
      <w:tr w:rsidR="009D0930" w:rsidRPr="009D0930" w:rsidTr="00D7723F"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counter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against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or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opposite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counterproductive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(</w:t>
            </w:r>
            <w:proofErr w:type="gram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приводящий</w:t>
            </w:r>
            <w:proofErr w:type="gram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к обратным результатам)</w:t>
            </w:r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br/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counteract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(препятствовать, противодействовать, сопротивляться)</w:t>
            </w:r>
          </w:p>
        </w:tc>
      </w:tr>
      <w:tr w:rsidR="009D0930" w:rsidRPr="009D0930" w:rsidTr="00D7723F"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ex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former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ex-champion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(бывший чемпион),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ex-prisoner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(бывший заключённый)</w:t>
            </w:r>
          </w:p>
        </w:tc>
      </w:tr>
      <w:tr w:rsidR="009D0930" w:rsidRPr="009D0930" w:rsidTr="00D7723F"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extra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outside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or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beyond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extracurricular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(внепрограммный; необязательный, факультативный),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extracellular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[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ekstrə'seljələ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] (внеклеточный)</w:t>
            </w:r>
          </w:p>
        </w:tc>
      </w:tr>
      <w:tr w:rsidR="009D0930" w:rsidRPr="009D0930" w:rsidTr="00D7723F"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inter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between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among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mutual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interact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(взаимодействовать, влиять друг на друга),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inter-branch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(межотраслевой)</w:t>
            </w:r>
          </w:p>
        </w:tc>
      </w:tr>
      <w:tr w:rsidR="009D0930" w:rsidRPr="009D0930" w:rsidTr="00D7723F"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mis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wrongly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mislead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(вводить в заблуждение),</w:t>
            </w:r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br/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misinform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(неправильно информировать; дезориентировать)</w:t>
            </w:r>
          </w:p>
        </w:tc>
      </w:tr>
      <w:tr w:rsidR="009D0930" w:rsidRPr="009D0930" w:rsidTr="00D7723F"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out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do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better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than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outlive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(пережить (кого-л. / что-л.)),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outpace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(опережать; идти, бежать быстрее)</w:t>
            </w:r>
          </w:p>
        </w:tc>
      </w:tr>
      <w:tr w:rsidR="009D0930" w:rsidRPr="009D0930" w:rsidTr="00D7723F"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over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too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much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overcooked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(передержанный, разваренный),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overflow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(переполняться, выходить за пределы)</w:t>
            </w:r>
          </w:p>
        </w:tc>
      </w:tr>
      <w:tr w:rsidR="009D0930" w:rsidRPr="009D0930" w:rsidTr="00D7723F"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post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after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post-war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(</w:t>
            </w:r>
            <w:proofErr w:type="gram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послевоенный</w:t>
            </w:r>
            <w:proofErr w:type="gram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),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post-tax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(после налогов,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посленалоговый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)</w:t>
            </w:r>
          </w:p>
        </w:tc>
      </w:tr>
      <w:tr w:rsidR="009D0930" w:rsidRPr="009D0930" w:rsidTr="00D7723F"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pre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before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earlier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(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Rus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. до</w:t>
            </w:r>
            <w:proofErr w:type="gram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-)</w:t>
            </w:r>
            <w:proofErr w:type="gram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pre-war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(</w:t>
            </w:r>
            <w:proofErr w:type="gram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довоенный</w:t>
            </w:r>
            <w:proofErr w:type="gram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),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pre-purchase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предпокупочный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, перед покупкой, до покупки (о событиях (действиях, чувствах и т. п.), происходящих до покупки товара (услуги))</w:t>
            </w:r>
          </w:p>
        </w:tc>
      </w:tr>
      <w:tr w:rsidR="009D0930" w:rsidRPr="009D0930" w:rsidTr="00D7723F"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re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again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or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back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rebuild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(отстроить заново, восстановить, реконструировать),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rewrite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(переписывать)</w:t>
            </w:r>
          </w:p>
        </w:tc>
      </w:tr>
      <w:tr w:rsidR="009D0930" w:rsidRPr="009D0930" w:rsidTr="00D7723F"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sub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below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under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subconscious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(</w:t>
            </w:r>
            <w:proofErr w:type="gram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подсознательный</w:t>
            </w:r>
            <w:proofErr w:type="gram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),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subdivision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(подразделение)</w:t>
            </w:r>
          </w:p>
        </w:tc>
      </w:tr>
      <w:tr w:rsidR="009D0930" w:rsidRPr="009D0930" w:rsidTr="00D7723F"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ultra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extreme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extraordinary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ultra-compact</w:t>
            </w:r>
            <w:proofErr w:type="spellEnd"/>
            <w:r w:rsidRPr="009D093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(сверхкомпактный), </w:t>
            </w:r>
            <w:proofErr w:type="spellStart"/>
            <w:r w:rsidRPr="009D093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ultrasonic</w:t>
            </w:r>
            <w:proofErr w:type="spellEnd"/>
            <w:r w:rsidRPr="009D093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(сверхзвуковой, ультразвуковой)</w:t>
            </w:r>
          </w:p>
        </w:tc>
      </w:tr>
      <w:tr w:rsidR="009D0930" w:rsidRPr="009D0930" w:rsidTr="00D7723F"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under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too</w:t>
            </w:r>
            <w:proofErr w:type="spellEnd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Helvetica"/>
                <w:sz w:val="23"/>
                <w:szCs w:val="23"/>
                <w:lang w:eastAsia="ru-RU"/>
              </w:rPr>
              <w:t>little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7723F" w:rsidRPr="009D0930" w:rsidRDefault="00D7723F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  <w:t>u</w:t>
            </w:r>
            <w:proofErr w:type="spellStart"/>
            <w:r w:rsidRPr="009D093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nderused</w:t>
            </w:r>
            <w:proofErr w:type="spellEnd"/>
            <w:r w:rsidRPr="009D093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(</w:t>
            </w:r>
            <w:hyperlink r:id="rId6" w:history="1">
              <w:r w:rsidRPr="009D0930">
                <w:rPr>
                  <w:rStyle w:val="a3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</w:rPr>
                <w:t>недоиспользованный</w:t>
              </w:r>
            </w:hyperlink>
            <w:r w:rsidRPr="009D093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), </w:t>
            </w:r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gridSpan w:val="4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>Suffixes</w:t>
            </w:r>
            <w:proofErr w:type="spellEnd"/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>of</w:t>
            </w:r>
            <w:proofErr w:type="spellEnd"/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>nouns</w:t>
            </w:r>
            <w:proofErr w:type="spellEnd"/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ee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passive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meaning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employee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(служащий; работающий по найму),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interviewee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(интервьюируемый, дающий интервью)</w:t>
            </w:r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er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, 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or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denotes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a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job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>a teacher (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учитель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>), a director (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директор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>)</w:t>
            </w:r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—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ian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denotes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nationality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Hungarian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(венгерец),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Bulgarian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(болгарин)</w:t>
            </w:r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ist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>belonging to a political or scientific area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communist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(коммунист),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materialist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(материалист)</w:t>
            </w:r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gridSpan w:val="4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>Abstract</w:t>
            </w:r>
            <w:proofErr w:type="spellEnd"/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>nouns</w:t>
            </w:r>
            <w:proofErr w:type="spellEnd"/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age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verb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noun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to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marry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marriage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(жениться, выходить замуж — брак)</w:t>
            </w:r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ance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/-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ence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adjective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noun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important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importance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(</w:t>
            </w:r>
            <w:proofErr w:type="gram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важный</w:t>
            </w:r>
            <w:proofErr w:type="gram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важность)</w:t>
            </w:r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dom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adjective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noun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noun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wise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wisdom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(мудрый — мудрость),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king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kingdom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(король — королевство)</w:t>
            </w:r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hood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noun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noun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child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childhood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(ребенок — детство)</w:t>
            </w:r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ion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/-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tion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/-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sion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verb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noun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>to restrict — restriction (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ограничивать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 xml:space="preserve"> — 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ограничение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>)</w:t>
            </w:r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ment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verb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noun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>to develop — development (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развивать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 xml:space="preserve"> — 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развитие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>)</w:t>
            </w:r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ness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adjective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noun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weak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weakness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(</w:t>
            </w:r>
            <w:proofErr w:type="gram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слабый</w:t>
            </w:r>
            <w:proofErr w:type="gram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слабость)</w:t>
            </w:r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ship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noun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noun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friend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friendship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(друг — дружба)</w:t>
            </w:r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ure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verb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noun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>to press — pressure(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давить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 xml:space="preserve"> — 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давление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>)</w:t>
            </w:r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gridSpan w:val="4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>Suffixes</w:t>
            </w:r>
            <w:proofErr w:type="spellEnd"/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>of</w:t>
            </w:r>
            <w:proofErr w:type="spellEnd"/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>adjectives</w:t>
            </w:r>
            <w:proofErr w:type="spellEnd"/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able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, 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ible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verb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adjective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>to change — changeable (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изменять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 xml:space="preserve"> — 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изменчивый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>)</w:t>
            </w:r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al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noun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adjective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culture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cultural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(культура — </w:t>
            </w:r>
            <w:proofErr w:type="gram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культурный</w:t>
            </w:r>
            <w:proofErr w:type="gram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)</w:t>
            </w:r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ant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, 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ent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verb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adjective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>to insist — insistent (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настаивать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 xml:space="preserve"> — 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настойчивый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>)</w:t>
            </w:r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ful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noun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adjective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doubt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doubtful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(сомнение — </w:t>
            </w:r>
            <w:proofErr w:type="gram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сомнительный</w:t>
            </w:r>
            <w:proofErr w:type="gram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)</w:t>
            </w:r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ish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 xml:space="preserve">1. </w:t>
            </w:r>
            <w:proofErr w:type="gram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>nationality</w:t>
            </w:r>
            <w:proofErr w:type="gram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br/>
              <w:t>2. rather or somewhat (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отчасти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>)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</w:pPr>
            <w:proofErr w:type="gram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>1.Scott</w:t>
            </w:r>
            <w:proofErr w:type="gram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 xml:space="preserve"> — Scottish (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шотландец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 xml:space="preserve"> — 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шотландский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>)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br/>
              <w:t>2. child — childish (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ребенок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 xml:space="preserve"> — 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детский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>),red — reddish (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красный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 xml:space="preserve"> — 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красноватый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>)</w:t>
            </w:r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ive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noun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verb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adjective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to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talk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talkative</w:t>
            </w:r>
            <w:proofErr w:type="spellEnd"/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less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>lack of quality</w:t>
            </w:r>
          </w:p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textAlignment w:val="baseline"/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>noun — adjective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home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homeless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(дом — бездомный)</w:t>
            </w:r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ous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noun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adjective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glory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glorious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(слава — </w:t>
            </w:r>
            <w:proofErr w:type="gram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славный</w:t>
            </w:r>
            <w:proofErr w:type="gram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)</w:t>
            </w:r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proof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protected</w:t>
            </w:r>
            <w:proofErr w:type="spellEnd"/>
          </w:p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textAlignment w:val="baseline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noun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adjective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proofErr w:type="gram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waterproof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(водонепроницаемый,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fireproof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(несгораемый, огнеупорный)</w:t>
            </w:r>
            <w:proofErr w:type="gramEnd"/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-y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>to be like or having the quality of</w:t>
            </w:r>
          </w:p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textAlignment w:val="baseline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noun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adjective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</w:pPr>
            <w:proofErr w:type="gram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>oil</w:t>
            </w:r>
            <w:proofErr w:type="gram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 xml:space="preserve"> — oily (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масло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 xml:space="preserve"> — 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маслянистый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>), rubber — rubbery (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резина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 xml:space="preserve"> — 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резиновый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t>)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br/>
              <w:t>e.g. oily hair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val="en-US" w:eastAsia="ru-RU"/>
              </w:rPr>
              <w:br/>
              <w:t>e.g. Food such as meat that is rubbery is difficult to chew.</w:t>
            </w:r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gridSpan w:val="4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>Suffixes</w:t>
            </w:r>
            <w:proofErr w:type="spellEnd"/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>of</w:t>
            </w:r>
            <w:proofErr w:type="spellEnd"/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>verbs</w:t>
            </w:r>
            <w:proofErr w:type="spellEnd"/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en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make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or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become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more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lengthen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(удлиняться; увеличиваться),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strengthen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(усиливаться; укрепляться)</w:t>
            </w:r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fy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adjective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verb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simple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simplify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(простой — упрощать)</w:t>
            </w:r>
          </w:p>
        </w:tc>
      </w:tr>
      <w:tr w:rsidR="009D0930" w:rsidRPr="009D0930" w:rsidTr="009D0930">
        <w:tblPrEx>
          <w:shd w:val="clear" w:color="auto" w:fill="FFF0F5"/>
        </w:tblPrEx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ize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noun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verb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sympathy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sympathize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(сочувствие — сочувствовать)</w:t>
            </w:r>
          </w:p>
        </w:tc>
      </w:tr>
    </w:tbl>
    <w:p w:rsidR="009D0930" w:rsidRPr="009D0930" w:rsidRDefault="009D0930" w:rsidP="009D0930">
      <w:pPr>
        <w:shd w:val="clear" w:color="auto" w:fill="FFFFFF" w:themeFill="background1"/>
        <w:spacing w:after="0" w:line="240" w:lineRule="auto"/>
        <w:contextualSpacing/>
        <w:textAlignment w:val="baseline"/>
        <w:rPr>
          <w:rFonts w:ascii="inherit" w:eastAsia="Times New Roman" w:hAnsi="inherit" w:cs="Times New Roman"/>
          <w:sz w:val="23"/>
          <w:szCs w:val="23"/>
          <w:lang w:eastAsia="ru-RU"/>
        </w:rPr>
      </w:pPr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>А теперь давайте детальнее разберем некоторые приставки и суффиксы. Итак, если Вы знаете, как сказать на английском такие</w:t>
      </w:r>
      <w:r w:rsidRPr="009D0930">
        <w:rPr>
          <w:rFonts w:ascii="inherit" w:eastAsia="Times New Roman" w:hAnsi="inherit" w:cs="Times New Roman"/>
          <w:b/>
          <w:bCs/>
          <w:sz w:val="23"/>
          <w:szCs w:val="23"/>
          <w:bdr w:val="none" w:sz="0" w:space="0" w:color="auto" w:frame="1"/>
          <w:lang w:eastAsia="ru-RU"/>
        </w:rPr>
        <w:t> имена прилагательные</w:t>
      </w:r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>, как </w:t>
      </w:r>
      <w:proofErr w:type="spellStart"/>
      <w:r w:rsidRPr="009D0930">
        <w:rPr>
          <w:rFonts w:ascii="inherit" w:eastAsia="Times New Roman" w:hAnsi="inherit" w:cs="Times New Roman"/>
          <w:i/>
          <w:iCs/>
          <w:sz w:val="23"/>
          <w:szCs w:val="23"/>
          <w:bdr w:val="none" w:sz="0" w:space="0" w:color="auto" w:frame="1"/>
          <w:lang w:eastAsia="ru-RU"/>
        </w:rPr>
        <w:t>bright</w:t>
      </w:r>
      <w:proofErr w:type="spellEnd"/>
      <w:r w:rsidRPr="009D0930">
        <w:rPr>
          <w:rFonts w:ascii="inherit" w:eastAsia="Times New Roman" w:hAnsi="inherit" w:cs="Times New Roman"/>
          <w:i/>
          <w:iCs/>
          <w:sz w:val="23"/>
          <w:szCs w:val="23"/>
          <w:bdr w:val="none" w:sz="0" w:space="0" w:color="auto" w:frame="1"/>
          <w:lang w:eastAsia="ru-RU"/>
        </w:rPr>
        <w:t xml:space="preserve">, </w:t>
      </w:r>
      <w:proofErr w:type="spellStart"/>
      <w:r w:rsidRPr="009D0930">
        <w:rPr>
          <w:rFonts w:ascii="inherit" w:eastAsia="Times New Roman" w:hAnsi="inherit" w:cs="Times New Roman"/>
          <w:i/>
          <w:iCs/>
          <w:sz w:val="23"/>
          <w:szCs w:val="23"/>
          <w:bdr w:val="none" w:sz="0" w:space="0" w:color="auto" w:frame="1"/>
          <w:lang w:eastAsia="ru-RU"/>
        </w:rPr>
        <w:t>dark</w:t>
      </w:r>
      <w:proofErr w:type="spellEnd"/>
      <w:r w:rsidRPr="009D0930">
        <w:rPr>
          <w:rFonts w:ascii="inherit" w:eastAsia="Times New Roman" w:hAnsi="inherit" w:cs="Times New Roman"/>
          <w:i/>
          <w:iCs/>
          <w:sz w:val="23"/>
          <w:szCs w:val="23"/>
          <w:bdr w:val="none" w:sz="0" w:space="0" w:color="auto" w:frame="1"/>
          <w:lang w:eastAsia="ru-RU"/>
        </w:rPr>
        <w:t xml:space="preserve">, </w:t>
      </w:r>
      <w:proofErr w:type="spellStart"/>
      <w:r w:rsidRPr="009D0930">
        <w:rPr>
          <w:rFonts w:ascii="inherit" w:eastAsia="Times New Roman" w:hAnsi="inherit" w:cs="Times New Roman"/>
          <w:i/>
          <w:iCs/>
          <w:sz w:val="23"/>
          <w:szCs w:val="23"/>
          <w:bdr w:val="none" w:sz="0" w:space="0" w:color="auto" w:frame="1"/>
          <w:lang w:eastAsia="ru-RU"/>
        </w:rPr>
        <w:t>hard</w:t>
      </w:r>
      <w:proofErr w:type="spellEnd"/>
      <w:r w:rsidRPr="009D0930">
        <w:rPr>
          <w:rFonts w:ascii="inherit" w:eastAsia="Times New Roman" w:hAnsi="inherit" w:cs="Times New Roman"/>
          <w:i/>
          <w:iCs/>
          <w:sz w:val="23"/>
          <w:szCs w:val="23"/>
          <w:bdr w:val="none" w:sz="0" w:space="0" w:color="auto" w:frame="1"/>
          <w:lang w:eastAsia="ru-RU"/>
        </w:rPr>
        <w:t xml:space="preserve">, </w:t>
      </w:r>
      <w:proofErr w:type="spellStart"/>
      <w:r w:rsidRPr="009D0930">
        <w:rPr>
          <w:rFonts w:ascii="inherit" w:eastAsia="Times New Roman" w:hAnsi="inherit" w:cs="Times New Roman"/>
          <w:i/>
          <w:iCs/>
          <w:sz w:val="23"/>
          <w:szCs w:val="23"/>
          <w:bdr w:val="none" w:sz="0" w:space="0" w:color="auto" w:frame="1"/>
          <w:lang w:eastAsia="ru-RU"/>
        </w:rPr>
        <w:t>loose</w:t>
      </w:r>
      <w:proofErr w:type="spellEnd"/>
      <w:r w:rsidRPr="009D0930">
        <w:rPr>
          <w:rFonts w:ascii="inherit" w:eastAsia="Times New Roman" w:hAnsi="inherit" w:cs="Times New Roman"/>
          <w:i/>
          <w:iCs/>
          <w:sz w:val="23"/>
          <w:szCs w:val="23"/>
          <w:bdr w:val="none" w:sz="0" w:space="0" w:color="auto" w:frame="1"/>
          <w:lang w:eastAsia="ru-RU"/>
        </w:rPr>
        <w:t xml:space="preserve">, </w:t>
      </w:r>
      <w:proofErr w:type="spellStart"/>
      <w:r w:rsidRPr="009D0930">
        <w:rPr>
          <w:rFonts w:ascii="inherit" w:eastAsia="Times New Roman" w:hAnsi="inherit" w:cs="Times New Roman"/>
          <w:i/>
          <w:iCs/>
          <w:sz w:val="23"/>
          <w:szCs w:val="23"/>
          <w:bdr w:val="none" w:sz="0" w:space="0" w:color="auto" w:frame="1"/>
          <w:lang w:eastAsia="ru-RU"/>
        </w:rPr>
        <w:t>soft</w:t>
      </w:r>
      <w:proofErr w:type="spellEnd"/>
      <w:r w:rsidRPr="009D0930">
        <w:rPr>
          <w:rFonts w:ascii="inherit" w:eastAsia="Times New Roman" w:hAnsi="inherit" w:cs="Times New Roman"/>
          <w:i/>
          <w:iCs/>
          <w:sz w:val="23"/>
          <w:szCs w:val="23"/>
          <w:bdr w:val="none" w:sz="0" w:space="0" w:color="auto" w:frame="1"/>
          <w:lang w:eastAsia="ru-RU"/>
        </w:rPr>
        <w:t>,</w:t>
      </w:r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> то добавив суффикс -</w:t>
      </w:r>
      <w:proofErr w:type="spellStart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>en</w:t>
      </w:r>
      <w:proofErr w:type="spellEnd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 xml:space="preserve"> к их основе, получите</w:t>
      </w:r>
      <w:r w:rsidRPr="009D0930">
        <w:rPr>
          <w:rFonts w:ascii="inherit" w:eastAsia="Times New Roman" w:hAnsi="inherit" w:cs="Times New Roman"/>
          <w:b/>
          <w:bCs/>
          <w:sz w:val="23"/>
          <w:szCs w:val="23"/>
          <w:bdr w:val="none" w:sz="0" w:space="0" w:color="auto" w:frame="1"/>
          <w:lang w:eastAsia="ru-RU"/>
        </w:rPr>
        <w:t> глаголы</w:t>
      </w:r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> с соответствующим значением:</w:t>
      </w:r>
    </w:p>
    <w:tbl>
      <w:tblPr>
        <w:tblW w:w="7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0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0"/>
        <w:gridCol w:w="2580"/>
        <w:gridCol w:w="2670"/>
      </w:tblGrid>
      <w:tr w:rsidR="009D0930" w:rsidRPr="009D0930" w:rsidTr="009D0930">
        <w:tc>
          <w:tcPr>
            <w:tcW w:w="0" w:type="auto"/>
            <w:gridSpan w:val="3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>Суффикс -</w:t>
            </w:r>
            <w:proofErr w:type="spellStart"/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>en</w:t>
            </w:r>
            <w:proofErr w:type="spellEnd"/>
          </w:p>
        </w:tc>
      </w:tr>
      <w:tr w:rsidR="009D0930" w:rsidRPr="009D0930" w:rsidTr="009D0930"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textAlignment w:val="baseline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Имя прилагательное (</w:t>
            </w:r>
            <w:proofErr w:type="gram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какой</w:t>
            </w:r>
            <w:proofErr w:type="gram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?)/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adjective</w:t>
            </w:r>
            <w:proofErr w:type="spellEnd"/>
          </w:p>
        </w:tc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Глагол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br/>
              <w:t>(что делать?)/ </w:t>
            </w: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br/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verb</w:t>
            </w:r>
            <w:proofErr w:type="spellEnd"/>
          </w:p>
        </w:tc>
        <w:tc>
          <w:tcPr>
            <w:tcW w:w="267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textAlignment w:val="baseline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Перевод/</w:t>
            </w:r>
          </w:p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translation</w:t>
            </w:r>
            <w:proofErr w:type="spellEnd"/>
          </w:p>
        </w:tc>
      </w:tr>
      <w:tr w:rsidR="009D0930" w:rsidRPr="009D0930" w:rsidTr="009D0930"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bright</w:t>
            </w:r>
            <w:proofErr w:type="spellEnd"/>
          </w:p>
        </w:tc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brighten</w:t>
            </w:r>
            <w:proofErr w:type="spellEnd"/>
          </w:p>
        </w:tc>
        <w:tc>
          <w:tcPr>
            <w:tcW w:w="267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яркий, блестящий — придавать блеск; делать ярче</w:t>
            </w:r>
          </w:p>
        </w:tc>
      </w:tr>
      <w:tr w:rsidR="009D0930" w:rsidRPr="009D0930" w:rsidTr="009D0930"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dark</w:t>
            </w:r>
            <w:proofErr w:type="spellEnd"/>
          </w:p>
        </w:tc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darken</w:t>
            </w:r>
            <w:proofErr w:type="spellEnd"/>
          </w:p>
        </w:tc>
        <w:tc>
          <w:tcPr>
            <w:tcW w:w="267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темный — темнеть</w:t>
            </w:r>
          </w:p>
        </w:tc>
      </w:tr>
      <w:tr w:rsidR="009D0930" w:rsidRPr="009D0930" w:rsidTr="009D0930"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hard</w:t>
            </w:r>
            <w:proofErr w:type="spellEnd"/>
          </w:p>
        </w:tc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harden</w:t>
            </w:r>
            <w:proofErr w:type="spellEnd"/>
          </w:p>
        </w:tc>
        <w:tc>
          <w:tcPr>
            <w:tcW w:w="267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твердый — застывать, твердеть</w:t>
            </w:r>
          </w:p>
        </w:tc>
      </w:tr>
      <w:tr w:rsidR="009D0930" w:rsidRPr="009D0930" w:rsidTr="009D0930"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loose</w:t>
            </w:r>
            <w:proofErr w:type="spellEnd"/>
          </w:p>
        </w:tc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loosen</w:t>
            </w:r>
            <w:proofErr w:type="spellEnd"/>
          </w:p>
        </w:tc>
        <w:tc>
          <w:tcPr>
            <w:tcW w:w="267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свободный, просторный — ослаблять, развязывать</w:t>
            </w:r>
          </w:p>
        </w:tc>
      </w:tr>
      <w:tr w:rsidR="009D0930" w:rsidRPr="009D0930" w:rsidTr="009D0930"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soft</w:t>
            </w:r>
            <w:proofErr w:type="spellEnd"/>
          </w:p>
        </w:tc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soften</w:t>
            </w:r>
            <w:proofErr w:type="spellEnd"/>
          </w:p>
        </w:tc>
        <w:tc>
          <w:tcPr>
            <w:tcW w:w="267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мягкий — смягчать</w:t>
            </w:r>
          </w:p>
        </w:tc>
      </w:tr>
      <w:tr w:rsidR="009D0930" w:rsidRPr="009D0930" w:rsidTr="009D0930"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weak</w:t>
            </w:r>
            <w:proofErr w:type="spellEnd"/>
          </w:p>
        </w:tc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weaken</w:t>
            </w:r>
            <w:proofErr w:type="spellEnd"/>
          </w:p>
        </w:tc>
        <w:tc>
          <w:tcPr>
            <w:tcW w:w="267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слабый — слабеть</w:t>
            </w:r>
          </w:p>
        </w:tc>
      </w:tr>
      <w:tr w:rsidR="009D0930" w:rsidRPr="009D0930" w:rsidTr="009D0930"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broad</w:t>
            </w:r>
            <w:proofErr w:type="spellEnd"/>
          </w:p>
        </w:tc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broaden</w:t>
            </w:r>
            <w:proofErr w:type="spellEnd"/>
          </w:p>
        </w:tc>
        <w:tc>
          <w:tcPr>
            <w:tcW w:w="267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широкий — расширять</w:t>
            </w:r>
          </w:p>
        </w:tc>
      </w:tr>
      <w:tr w:rsidR="009D0930" w:rsidRPr="009D0930" w:rsidTr="009D0930"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less</w:t>
            </w:r>
            <w:proofErr w:type="spellEnd"/>
          </w:p>
        </w:tc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lessen</w:t>
            </w:r>
            <w:proofErr w:type="spellEnd"/>
          </w:p>
        </w:tc>
        <w:tc>
          <w:tcPr>
            <w:tcW w:w="267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меньший — уменьшать</w:t>
            </w:r>
          </w:p>
        </w:tc>
      </w:tr>
      <w:tr w:rsidR="009D0930" w:rsidRPr="009D0930" w:rsidTr="009D0930"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light</w:t>
            </w:r>
            <w:proofErr w:type="spellEnd"/>
          </w:p>
        </w:tc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lighten</w:t>
            </w:r>
            <w:proofErr w:type="spellEnd"/>
          </w:p>
        </w:tc>
        <w:tc>
          <w:tcPr>
            <w:tcW w:w="267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светлый</w:t>
            </w:r>
            <w:proofErr w:type="gram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— светлеть; становиться ярче, осветлять</w:t>
            </w:r>
          </w:p>
        </w:tc>
      </w:tr>
      <w:tr w:rsidR="009D0930" w:rsidRPr="009D0930" w:rsidTr="009D0930"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short</w:t>
            </w:r>
            <w:proofErr w:type="spellEnd"/>
          </w:p>
        </w:tc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shorten</w:t>
            </w:r>
            <w:proofErr w:type="spellEnd"/>
          </w:p>
        </w:tc>
        <w:tc>
          <w:tcPr>
            <w:tcW w:w="267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короткий — укорачивать; сокращать</w:t>
            </w:r>
          </w:p>
        </w:tc>
      </w:tr>
      <w:tr w:rsidR="009D0930" w:rsidRPr="009D0930" w:rsidTr="009D0930"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wide</w:t>
            </w:r>
            <w:proofErr w:type="spellEnd"/>
          </w:p>
        </w:tc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widen</w:t>
            </w:r>
            <w:proofErr w:type="spellEnd"/>
          </w:p>
        </w:tc>
        <w:tc>
          <w:tcPr>
            <w:tcW w:w="267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широкий — расширять</w:t>
            </w:r>
          </w:p>
        </w:tc>
      </w:tr>
      <w:tr w:rsidR="009D0930" w:rsidRPr="009D0930" w:rsidTr="009D0930"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lastRenderedPageBreak/>
              <w:t>long</w:t>
            </w:r>
            <w:proofErr w:type="spellEnd"/>
          </w:p>
        </w:tc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lengthen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(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mind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the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spelling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267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длинный — удлинять; увеличивать</w:t>
            </w:r>
          </w:p>
        </w:tc>
      </w:tr>
      <w:tr w:rsidR="009D0930" w:rsidRPr="009D0930" w:rsidTr="009D0930"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strong</w:t>
            </w:r>
            <w:proofErr w:type="spellEnd"/>
          </w:p>
        </w:tc>
        <w:tc>
          <w:tcPr>
            <w:tcW w:w="258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strengthen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(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mind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the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spelling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267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сильный — усиливать; укреплять</w:t>
            </w:r>
          </w:p>
        </w:tc>
      </w:tr>
    </w:tbl>
    <w:p w:rsidR="009D0930" w:rsidRPr="009D0930" w:rsidRDefault="009D0930" w:rsidP="009D0930">
      <w:pPr>
        <w:shd w:val="clear" w:color="auto" w:fill="FFFFFF" w:themeFill="background1"/>
        <w:spacing w:after="0" w:line="240" w:lineRule="auto"/>
        <w:contextualSpacing/>
        <w:textAlignment w:val="baseline"/>
        <w:rPr>
          <w:rFonts w:ascii="Helvetica" w:eastAsia="Times New Roman" w:hAnsi="Helvetica" w:cs="Times New Roman"/>
          <w:sz w:val="23"/>
          <w:szCs w:val="23"/>
          <w:lang w:eastAsia="ru-RU"/>
        </w:rPr>
      </w:pPr>
      <w:r w:rsidRPr="009D0930">
        <w:rPr>
          <w:rFonts w:ascii="inherit" w:eastAsia="Times New Roman" w:hAnsi="inherit" w:cs="Times New Roman"/>
          <w:b/>
          <w:bCs/>
          <w:sz w:val="23"/>
          <w:szCs w:val="23"/>
          <w:bdr w:val="none" w:sz="0" w:space="0" w:color="auto" w:frame="1"/>
          <w:lang w:eastAsia="ru-RU"/>
        </w:rPr>
        <w:br/>
        <w:t>Отрицательные приставки</w:t>
      </w:r>
      <w:proofErr w:type="gramStart"/>
      <w:r w:rsidRPr="009D0930">
        <w:rPr>
          <w:rFonts w:ascii="inherit" w:eastAsia="Times New Roman" w:hAnsi="inherit" w:cs="Times New Roman"/>
          <w:b/>
          <w:bCs/>
          <w:sz w:val="23"/>
          <w:szCs w:val="23"/>
          <w:bdr w:val="none" w:sz="0" w:space="0" w:color="auto" w:frame="1"/>
          <w:lang w:eastAsia="ru-RU"/>
        </w:rPr>
        <w:br/>
      </w:r>
      <w:r w:rsidRPr="009D0930">
        <w:rPr>
          <w:rFonts w:ascii="Helvetica" w:eastAsia="Times New Roman" w:hAnsi="Helvetica" w:cs="Times New Roman"/>
          <w:sz w:val="23"/>
          <w:szCs w:val="23"/>
          <w:lang w:eastAsia="ru-RU"/>
        </w:rPr>
        <w:t>К</w:t>
      </w:r>
      <w:proofErr w:type="gramEnd"/>
      <w:r w:rsidRPr="009D0930">
        <w:rPr>
          <w:rFonts w:ascii="Helvetica" w:eastAsia="Times New Roman" w:hAnsi="Helvetica" w:cs="Times New Roman"/>
          <w:sz w:val="23"/>
          <w:szCs w:val="23"/>
          <w:lang w:eastAsia="ru-RU"/>
        </w:rPr>
        <w:t>акую отрицательную приставку выбрать? </w:t>
      </w:r>
      <w:r w:rsidRPr="009D0930">
        <w:rPr>
          <w:rFonts w:ascii="Helvetica" w:eastAsia="Times New Roman" w:hAnsi="Helvetica" w:cs="Times New Roman"/>
          <w:sz w:val="23"/>
          <w:szCs w:val="23"/>
          <w:lang w:eastAsia="ru-RU"/>
        </w:rPr>
        <w:br/>
        <w:t>Четкого правила нет, поэтому следует руководствоваться установившимся словоупотреблением в языке.</w:t>
      </w:r>
    </w:p>
    <w:tbl>
      <w:tblPr>
        <w:tblW w:w="7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7"/>
        <w:gridCol w:w="1591"/>
        <w:gridCol w:w="1626"/>
        <w:gridCol w:w="3126"/>
      </w:tblGrid>
      <w:tr w:rsidR="009D0930" w:rsidRPr="009D0930" w:rsidTr="009D0930">
        <w:tc>
          <w:tcPr>
            <w:tcW w:w="180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>un</w:t>
            </w:r>
            <w:proofErr w:type="spellEnd"/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180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pleasant</w:t>
            </w:r>
            <w:proofErr w:type="spellEnd"/>
          </w:p>
        </w:tc>
        <w:tc>
          <w:tcPr>
            <w:tcW w:w="1785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unpleasant</w:t>
            </w:r>
            <w:proofErr w:type="spellEnd"/>
          </w:p>
        </w:tc>
        <w:tc>
          <w:tcPr>
            <w:tcW w:w="1785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приятный — неприятный</w:t>
            </w:r>
          </w:p>
        </w:tc>
      </w:tr>
      <w:tr w:rsidR="009D0930" w:rsidRPr="009D0930" w:rsidTr="009D0930"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>in</w:t>
            </w:r>
            <w:proofErr w:type="spellEnd"/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complete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incomplete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полный — неполный</w:t>
            </w:r>
          </w:p>
        </w:tc>
      </w:tr>
      <w:tr w:rsidR="009D0930" w:rsidRPr="009D0930" w:rsidTr="009D0930"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>dis</w:t>
            </w:r>
            <w:proofErr w:type="spellEnd"/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to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obey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to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disobey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повиноваться — не повиноваться</w:t>
            </w:r>
          </w:p>
        </w:tc>
      </w:tr>
      <w:tr w:rsidR="009D0930" w:rsidRPr="009D0930" w:rsidTr="009D0930"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>non</w:t>
            </w:r>
            <w:proofErr w:type="spellEnd"/>
            <w:r w:rsidRPr="009D0930">
              <w:rPr>
                <w:rFonts w:ascii="inherit" w:eastAsia="Times New Roman" w:hAnsi="inherit" w:cs="Times New Roman"/>
                <w:b/>
                <w:bCs/>
                <w:sz w:val="23"/>
                <w:szCs w:val="23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essential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non</w:t>
            </w:r>
            <w:proofErr w:type="spellEnd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-</w:t>
            </w:r>
            <w:proofErr w:type="spellStart"/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essential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0930" w:rsidRPr="009D0930" w:rsidRDefault="009D0930" w:rsidP="009D093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9D0930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существенный — несущественный</w:t>
            </w:r>
          </w:p>
        </w:tc>
      </w:tr>
    </w:tbl>
    <w:p w:rsidR="009D0930" w:rsidRPr="009D0930" w:rsidRDefault="009D0930" w:rsidP="009D0930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600"/>
        <w:contextualSpacing/>
        <w:textAlignment w:val="baseline"/>
        <w:rPr>
          <w:rFonts w:ascii="inherit" w:eastAsia="Times New Roman" w:hAnsi="inherit" w:cs="Times New Roman"/>
          <w:sz w:val="23"/>
          <w:szCs w:val="23"/>
          <w:lang w:eastAsia="ru-RU"/>
        </w:rPr>
      </w:pPr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 xml:space="preserve">перед буквой l приставка </w:t>
      </w:r>
      <w:proofErr w:type="spellStart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>in</w:t>
      </w:r>
      <w:proofErr w:type="spellEnd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>- превращается в </w:t>
      </w:r>
      <w:proofErr w:type="spellStart"/>
      <w:r w:rsidRPr="009D0930">
        <w:rPr>
          <w:rFonts w:ascii="inherit" w:eastAsia="Times New Roman" w:hAnsi="inherit" w:cs="Times New Roman"/>
          <w:b/>
          <w:bCs/>
          <w:sz w:val="23"/>
          <w:szCs w:val="23"/>
          <w:lang w:eastAsia="ru-RU"/>
        </w:rPr>
        <w:t>il</w:t>
      </w:r>
      <w:proofErr w:type="spellEnd"/>
      <w:r w:rsidRPr="009D0930">
        <w:rPr>
          <w:rFonts w:ascii="inherit" w:eastAsia="Times New Roman" w:hAnsi="inherit" w:cs="Times New Roman"/>
          <w:b/>
          <w:bCs/>
          <w:sz w:val="23"/>
          <w:szCs w:val="23"/>
          <w:lang w:eastAsia="ru-RU"/>
        </w:rPr>
        <w:t>-</w:t>
      </w:r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> </w:t>
      </w:r>
      <w:proofErr w:type="spellStart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>e.g</w:t>
      </w:r>
      <w:proofErr w:type="spellEnd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 xml:space="preserve">. </w:t>
      </w:r>
      <w:proofErr w:type="spellStart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>legal</w:t>
      </w:r>
      <w:proofErr w:type="spellEnd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 xml:space="preserve"> — </w:t>
      </w:r>
      <w:proofErr w:type="spellStart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>illegal</w:t>
      </w:r>
      <w:proofErr w:type="spellEnd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 xml:space="preserve"> (</w:t>
      </w:r>
      <w:proofErr w:type="gramStart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>законный</w:t>
      </w:r>
      <w:proofErr w:type="gramEnd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 xml:space="preserve"> — незаконный)</w:t>
      </w:r>
    </w:p>
    <w:p w:rsidR="009D0930" w:rsidRPr="009D0930" w:rsidRDefault="009D0930" w:rsidP="009D0930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600"/>
        <w:contextualSpacing/>
        <w:textAlignment w:val="baseline"/>
        <w:rPr>
          <w:rFonts w:ascii="inherit" w:eastAsia="Times New Roman" w:hAnsi="inherit" w:cs="Times New Roman"/>
          <w:sz w:val="23"/>
          <w:szCs w:val="23"/>
          <w:lang w:eastAsia="ru-RU"/>
        </w:rPr>
      </w:pPr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 xml:space="preserve">перед буквой r приставка </w:t>
      </w:r>
      <w:proofErr w:type="spellStart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>in</w:t>
      </w:r>
      <w:proofErr w:type="spellEnd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>- превращается в </w:t>
      </w:r>
      <w:proofErr w:type="spellStart"/>
      <w:r w:rsidRPr="009D0930">
        <w:rPr>
          <w:rFonts w:ascii="inherit" w:eastAsia="Times New Roman" w:hAnsi="inherit" w:cs="Times New Roman"/>
          <w:b/>
          <w:bCs/>
          <w:sz w:val="23"/>
          <w:szCs w:val="23"/>
          <w:lang w:eastAsia="ru-RU"/>
        </w:rPr>
        <w:t>ir-</w:t>
      </w:r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>e.g</w:t>
      </w:r>
      <w:proofErr w:type="spellEnd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 xml:space="preserve">. </w:t>
      </w:r>
      <w:proofErr w:type="spellStart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>responsible</w:t>
      </w:r>
      <w:proofErr w:type="spellEnd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 xml:space="preserve"> — </w:t>
      </w:r>
      <w:proofErr w:type="spellStart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>irresponsible</w:t>
      </w:r>
      <w:proofErr w:type="spellEnd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 xml:space="preserve"> (</w:t>
      </w:r>
      <w:proofErr w:type="gramStart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>ответственный</w:t>
      </w:r>
      <w:proofErr w:type="gramEnd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 xml:space="preserve"> — безответственный)</w:t>
      </w:r>
    </w:p>
    <w:p w:rsidR="009D0930" w:rsidRPr="009D0930" w:rsidRDefault="009D0930" w:rsidP="009D0930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600"/>
        <w:contextualSpacing/>
        <w:textAlignment w:val="baseline"/>
        <w:rPr>
          <w:rFonts w:ascii="inherit" w:eastAsia="Times New Roman" w:hAnsi="inherit" w:cs="Times New Roman"/>
          <w:sz w:val="23"/>
          <w:szCs w:val="23"/>
          <w:lang w:eastAsia="ru-RU"/>
        </w:rPr>
      </w:pPr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 xml:space="preserve">перед буквами m, p приставка </w:t>
      </w:r>
      <w:proofErr w:type="spellStart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>in</w:t>
      </w:r>
      <w:proofErr w:type="spellEnd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>- превращается в </w:t>
      </w:r>
      <w:proofErr w:type="spellStart"/>
      <w:r w:rsidRPr="009D0930">
        <w:rPr>
          <w:rFonts w:ascii="inherit" w:eastAsia="Times New Roman" w:hAnsi="inherit" w:cs="Times New Roman"/>
          <w:b/>
          <w:bCs/>
          <w:sz w:val="23"/>
          <w:szCs w:val="23"/>
          <w:lang w:eastAsia="ru-RU"/>
        </w:rPr>
        <w:t>im-</w:t>
      </w:r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>e.g</w:t>
      </w:r>
      <w:proofErr w:type="spellEnd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 xml:space="preserve">. </w:t>
      </w:r>
      <w:proofErr w:type="spellStart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>mobile</w:t>
      </w:r>
      <w:proofErr w:type="spellEnd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 xml:space="preserve"> — </w:t>
      </w:r>
      <w:proofErr w:type="spellStart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>immobile</w:t>
      </w:r>
      <w:proofErr w:type="spellEnd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 xml:space="preserve"> (</w:t>
      </w:r>
      <w:proofErr w:type="gramStart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>подвижный</w:t>
      </w:r>
      <w:proofErr w:type="gramEnd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 xml:space="preserve"> — неподвижный),</w:t>
      </w:r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br/>
      </w:r>
      <w:proofErr w:type="spellStart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>patient</w:t>
      </w:r>
      <w:proofErr w:type="spellEnd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 xml:space="preserve"> — </w:t>
      </w:r>
      <w:proofErr w:type="spellStart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>impatient</w:t>
      </w:r>
      <w:proofErr w:type="spellEnd"/>
      <w:r w:rsidRPr="009D0930">
        <w:rPr>
          <w:rFonts w:ascii="inherit" w:eastAsia="Times New Roman" w:hAnsi="inherit" w:cs="Times New Roman"/>
          <w:sz w:val="23"/>
          <w:szCs w:val="23"/>
          <w:lang w:eastAsia="ru-RU"/>
        </w:rPr>
        <w:t xml:space="preserve"> (терпеливый — нетерпеливый)</w:t>
      </w:r>
    </w:p>
    <w:p w:rsidR="00091731" w:rsidRPr="009D0930" w:rsidRDefault="00091731" w:rsidP="009D0930">
      <w:pPr>
        <w:shd w:val="clear" w:color="auto" w:fill="FFFFFF" w:themeFill="background1"/>
        <w:spacing w:after="0" w:line="240" w:lineRule="auto"/>
        <w:contextualSpacing/>
        <w:rPr>
          <w:lang w:val="en-US"/>
        </w:rPr>
      </w:pPr>
    </w:p>
    <w:sectPr w:rsidR="00091731" w:rsidRPr="009D0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C7ED4"/>
    <w:multiLevelType w:val="multilevel"/>
    <w:tmpl w:val="D7E4D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23F"/>
    <w:rsid w:val="00091731"/>
    <w:rsid w:val="009D0930"/>
    <w:rsid w:val="00D7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723F"/>
    <w:rPr>
      <w:color w:val="0000FF"/>
      <w:u w:val="single"/>
    </w:rPr>
  </w:style>
  <w:style w:type="character" w:styleId="a4">
    <w:name w:val="Strong"/>
    <w:basedOn w:val="a0"/>
    <w:uiPriority w:val="22"/>
    <w:qFormat/>
    <w:rsid w:val="009D0930"/>
    <w:rPr>
      <w:b/>
      <w:bCs/>
    </w:rPr>
  </w:style>
  <w:style w:type="paragraph" w:styleId="a5">
    <w:name w:val="Normal (Web)"/>
    <w:basedOn w:val="a"/>
    <w:uiPriority w:val="99"/>
    <w:unhideWhenUsed/>
    <w:rsid w:val="009D0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D0930"/>
  </w:style>
  <w:style w:type="character" w:styleId="a6">
    <w:name w:val="Emphasis"/>
    <w:basedOn w:val="a0"/>
    <w:uiPriority w:val="20"/>
    <w:qFormat/>
    <w:rsid w:val="009D093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723F"/>
    <w:rPr>
      <w:color w:val="0000FF"/>
      <w:u w:val="single"/>
    </w:rPr>
  </w:style>
  <w:style w:type="character" w:styleId="a4">
    <w:name w:val="Strong"/>
    <w:basedOn w:val="a0"/>
    <w:uiPriority w:val="22"/>
    <w:qFormat/>
    <w:rsid w:val="009D0930"/>
    <w:rPr>
      <w:b/>
      <w:bCs/>
    </w:rPr>
  </w:style>
  <w:style w:type="paragraph" w:styleId="a5">
    <w:name w:val="Normal (Web)"/>
    <w:basedOn w:val="a"/>
    <w:uiPriority w:val="99"/>
    <w:unhideWhenUsed/>
    <w:rsid w:val="009D0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D0930"/>
  </w:style>
  <w:style w:type="character" w:styleId="a6">
    <w:name w:val="Emphasis"/>
    <w:basedOn w:val="a0"/>
    <w:uiPriority w:val="20"/>
    <w:qFormat/>
    <w:rsid w:val="009D09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9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0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2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lovari.yandex.ru/%D0%BD%D0%B5%D0%B4%D0%BE%D0%B8%D1%81%D0%BF%D0%BE%D0%BB%D1%8C%D0%B7%D0%BE%D0%B2%D0%B0%D0%BD%D0%BD%D1%8B%D0%B9/ru-e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Alyona</dc:creator>
  <cp:lastModifiedBy>Alyona</cp:lastModifiedBy>
  <cp:revision>2</cp:revision>
  <dcterms:created xsi:type="dcterms:W3CDTF">2014-05-01T08:31:00Z</dcterms:created>
  <dcterms:modified xsi:type="dcterms:W3CDTF">2014-05-01T09:16:00Z</dcterms:modified>
</cp:coreProperties>
</file>