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B3" w:rsidRPr="00C473B3" w:rsidRDefault="00C473B3" w:rsidP="00C473B3">
      <w:pPr>
        <w:spacing w:line="360" w:lineRule="auto"/>
        <w:jc w:val="center"/>
        <w:rPr>
          <w:rFonts w:ascii="Monotype Corsiva" w:hAnsi="Monotype Corsiva" w:cs="Times New Roman"/>
          <w:b/>
          <w:color w:val="FF0000"/>
          <w:sz w:val="36"/>
          <w:szCs w:val="36"/>
        </w:rPr>
      </w:pPr>
      <w:r w:rsidRPr="00C473B3">
        <w:rPr>
          <w:rFonts w:ascii="Monotype Corsiva" w:hAnsi="Monotype Corsiva" w:cs="Times New Roman"/>
          <w:b/>
          <w:color w:val="FF0000"/>
          <w:sz w:val="36"/>
          <w:szCs w:val="36"/>
        </w:rPr>
        <w:t>Тема методической работы объединения</w:t>
      </w:r>
    </w:p>
    <w:p w:rsidR="00255335" w:rsidRPr="00C473B3" w:rsidRDefault="00C473B3" w:rsidP="00C473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73B3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на уроках р</w:t>
      </w:r>
      <w:r>
        <w:rPr>
          <w:rFonts w:ascii="Times New Roman" w:hAnsi="Times New Roman" w:cs="Times New Roman"/>
          <w:sz w:val="28"/>
          <w:szCs w:val="28"/>
        </w:rPr>
        <w:t>одн</w:t>
      </w:r>
      <w:r w:rsidRPr="00C473B3">
        <w:rPr>
          <w:rFonts w:ascii="Times New Roman" w:hAnsi="Times New Roman" w:cs="Times New Roman"/>
          <w:sz w:val="28"/>
          <w:szCs w:val="28"/>
        </w:rPr>
        <w:t>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3B3">
        <w:rPr>
          <w:rFonts w:ascii="Times New Roman" w:hAnsi="Times New Roman" w:cs="Times New Roman"/>
          <w:sz w:val="28"/>
          <w:szCs w:val="28"/>
        </w:rPr>
        <w:t>(проектная деятельность).</w:t>
      </w:r>
    </w:p>
    <w:sectPr w:rsidR="00255335" w:rsidRPr="00C4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3B3"/>
    <w:rsid w:val="00255335"/>
    <w:rsid w:val="00C4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2020-04-13T09:56:00Z</dcterms:created>
  <dcterms:modified xsi:type="dcterms:W3CDTF">2020-04-13T09:58:00Z</dcterms:modified>
</cp:coreProperties>
</file>