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58" w:rsidRPr="00272B58" w:rsidRDefault="00272B58" w:rsidP="00272B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B58">
        <w:rPr>
          <w:rFonts w:ascii="Times New Roman" w:hAnsi="Times New Roman" w:cs="Times New Roman"/>
          <w:b/>
          <w:sz w:val="32"/>
          <w:szCs w:val="32"/>
        </w:rPr>
        <w:t>График проведения открытых уроков учителями МО ЕНЦ</w:t>
      </w:r>
    </w:p>
    <w:p w:rsidR="00272B58" w:rsidRPr="00E77006" w:rsidRDefault="00272B58" w:rsidP="00272B58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57" w:type="dxa"/>
        <w:tblInd w:w="108" w:type="dxa"/>
        <w:tblLayout w:type="fixed"/>
        <w:tblLook w:val="04A0"/>
      </w:tblPr>
      <w:tblGrid>
        <w:gridCol w:w="2586"/>
        <w:gridCol w:w="1486"/>
        <w:gridCol w:w="1099"/>
        <w:gridCol w:w="858"/>
        <w:gridCol w:w="5028"/>
      </w:tblGrid>
      <w:tr w:rsidR="00272B58" w:rsidRPr="00F020A2" w:rsidTr="00272B58">
        <w:trPr>
          <w:trHeight w:val="682"/>
        </w:trPr>
        <w:tc>
          <w:tcPr>
            <w:tcW w:w="2586" w:type="dxa"/>
          </w:tcPr>
          <w:p w:rsidR="00272B58" w:rsidRPr="00F020A2" w:rsidRDefault="00272B58" w:rsidP="00D13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20A2">
              <w:rPr>
                <w:rFonts w:ascii="Times New Roman" w:hAnsi="Times New Roman" w:cs="Times New Roman"/>
                <w:sz w:val="24"/>
              </w:rPr>
              <w:t>Ф.И.О.</w:t>
            </w:r>
          </w:p>
        </w:tc>
        <w:tc>
          <w:tcPr>
            <w:tcW w:w="1486" w:type="dxa"/>
          </w:tcPr>
          <w:p w:rsidR="00272B58" w:rsidRPr="00F020A2" w:rsidRDefault="00272B58" w:rsidP="00D13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20A2">
              <w:rPr>
                <w:rFonts w:ascii="Times New Roman" w:hAnsi="Times New Roman" w:cs="Times New Roman"/>
                <w:sz w:val="24"/>
              </w:rPr>
              <w:t>Дата пров</w:t>
            </w:r>
            <w:r w:rsidRPr="00F020A2">
              <w:rPr>
                <w:rFonts w:ascii="Times New Roman" w:hAnsi="Times New Roman" w:cs="Times New Roman"/>
                <w:sz w:val="24"/>
              </w:rPr>
              <w:t>е</w:t>
            </w:r>
            <w:r w:rsidRPr="00F020A2">
              <w:rPr>
                <w:rFonts w:ascii="Times New Roman" w:hAnsi="Times New Roman" w:cs="Times New Roman"/>
                <w:sz w:val="24"/>
              </w:rPr>
              <w:t>дения</w:t>
            </w:r>
          </w:p>
        </w:tc>
        <w:tc>
          <w:tcPr>
            <w:tcW w:w="1099" w:type="dxa"/>
          </w:tcPr>
          <w:p w:rsidR="00272B58" w:rsidRPr="00F020A2" w:rsidRDefault="00272B58" w:rsidP="00D13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20A2">
              <w:rPr>
                <w:rFonts w:ascii="Times New Roman" w:hAnsi="Times New Roman" w:cs="Times New Roman"/>
                <w:sz w:val="24"/>
              </w:rPr>
              <w:t>№ урока</w:t>
            </w:r>
          </w:p>
        </w:tc>
        <w:tc>
          <w:tcPr>
            <w:tcW w:w="858" w:type="dxa"/>
          </w:tcPr>
          <w:p w:rsidR="00272B58" w:rsidRPr="00F020A2" w:rsidRDefault="00272B58" w:rsidP="00D13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20A2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5028" w:type="dxa"/>
          </w:tcPr>
          <w:p w:rsidR="00272B58" w:rsidRPr="00F020A2" w:rsidRDefault="00272B58" w:rsidP="00D134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020A2">
              <w:rPr>
                <w:rFonts w:ascii="Times New Roman" w:hAnsi="Times New Roman" w:cs="Times New Roman"/>
                <w:sz w:val="24"/>
              </w:rPr>
              <w:t>Тема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21.09.19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Управление с обратной связью. Язык блок-схем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Меджидова З.М.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14.10.19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.15.10.19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8" w:type="dxa"/>
          </w:tcPr>
          <w:p w:rsidR="00272B58" w:rsidRDefault="00272B58" w:rsidP="00272B5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</w:t>
            </w:r>
          </w:p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«Создание и форматирование документа».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24.11.19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Хакерские утилиты и защита от них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Кадие</w:t>
            </w: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272B5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5028" w:type="dxa"/>
          </w:tcPr>
          <w:p w:rsid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</w:t>
            </w:r>
          </w:p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 xml:space="preserve"> прямой и плоскости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</w:t>
            </w: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ва А.Г.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21.12.19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Механическое движение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72B58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1486" w:type="dxa"/>
          </w:tcPr>
          <w:p w:rsidR="00272B58" w:rsidRPr="00272B58" w:rsidRDefault="00272B58" w:rsidP="00272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квадратного уравнения</w:t>
            </w:r>
          </w:p>
        </w:tc>
      </w:tr>
      <w:tr w:rsidR="00272B58" w:rsidRPr="00272B58" w:rsidTr="00272B58">
        <w:trPr>
          <w:trHeight w:val="316"/>
        </w:trPr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</w:t>
            </w: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19.01.19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Электрическое напряжение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08.02.20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8" w:type="dxa"/>
          </w:tcPr>
          <w:p w:rsid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Проектирование однотабличной базы данных.</w:t>
            </w:r>
          </w:p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 xml:space="preserve"> форматы полей</w:t>
            </w:r>
          </w:p>
        </w:tc>
      </w:tr>
      <w:tr w:rsidR="00272B58" w:rsidRPr="00272B58" w:rsidTr="00272B58"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15.02.20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</w:tc>
      </w:tr>
      <w:tr w:rsidR="00272B58" w:rsidRPr="00272B58" w:rsidTr="00272B58">
        <w:trPr>
          <w:trHeight w:val="65"/>
        </w:trPr>
        <w:tc>
          <w:tcPr>
            <w:tcW w:w="2586" w:type="dxa"/>
          </w:tcPr>
          <w:p w:rsidR="00272B58" w:rsidRPr="00272B58" w:rsidRDefault="00272B58" w:rsidP="00D13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Абдурагимова З.М.</w:t>
            </w:r>
          </w:p>
        </w:tc>
        <w:tc>
          <w:tcPr>
            <w:tcW w:w="1486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11.03.20</w:t>
            </w:r>
          </w:p>
        </w:tc>
        <w:tc>
          <w:tcPr>
            <w:tcW w:w="1099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272B58" w:rsidRPr="00272B58" w:rsidRDefault="00272B58" w:rsidP="00D13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8" w:type="dxa"/>
          </w:tcPr>
          <w:p w:rsidR="00272B58" w:rsidRPr="00272B58" w:rsidRDefault="00272B58" w:rsidP="00272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58">
              <w:rPr>
                <w:rFonts w:ascii="Times New Roman" w:hAnsi="Times New Roman" w:cs="Times New Roman"/>
                <w:sz w:val="24"/>
                <w:szCs w:val="24"/>
              </w:rPr>
              <w:t>Всемирная паутина. Настройка браузера</w:t>
            </w:r>
          </w:p>
        </w:tc>
      </w:tr>
    </w:tbl>
    <w:p w:rsidR="00272B58" w:rsidRPr="00272B58" w:rsidRDefault="00272B58" w:rsidP="00272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B58" w:rsidRDefault="00272B58" w:rsidP="00272B58">
      <w:pPr>
        <w:ind w:left="-709" w:firstLine="709"/>
      </w:pPr>
    </w:p>
    <w:p w:rsidR="00272B58" w:rsidRPr="00272B58" w:rsidRDefault="00272B58" w:rsidP="00272B58"/>
    <w:p w:rsidR="00272B58" w:rsidRPr="00272B58" w:rsidRDefault="00272B58" w:rsidP="00272B58">
      <w:pPr>
        <w:rPr>
          <w:sz w:val="32"/>
          <w:szCs w:val="32"/>
        </w:rPr>
      </w:pPr>
    </w:p>
    <w:p w:rsidR="0017313F" w:rsidRPr="00272B58" w:rsidRDefault="00272B58" w:rsidP="00272B58">
      <w:pPr>
        <w:tabs>
          <w:tab w:val="left" w:pos="1372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272B58">
        <w:rPr>
          <w:sz w:val="32"/>
          <w:szCs w:val="32"/>
        </w:rPr>
        <w:tab/>
      </w:r>
      <w:r w:rsidRPr="00272B58">
        <w:rPr>
          <w:rFonts w:ascii="Times New Roman" w:hAnsi="Times New Roman" w:cs="Times New Roman"/>
          <w:sz w:val="32"/>
          <w:szCs w:val="32"/>
        </w:rPr>
        <w:t xml:space="preserve">Руководитель МО ЕНЦ – </w:t>
      </w:r>
      <w:proofErr w:type="spellStart"/>
      <w:r w:rsidRPr="00272B58">
        <w:rPr>
          <w:rFonts w:ascii="Times New Roman" w:hAnsi="Times New Roman" w:cs="Times New Roman"/>
          <w:sz w:val="32"/>
          <w:szCs w:val="32"/>
        </w:rPr>
        <w:t>Омарова</w:t>
      </w:r>
      <w:proofErr w:type="spellEnd"/>
      <w:r w:rsidRPr="00272B58">
        <w:rPr>
          <w:rFonts w:ascii="Times New Roman" w:hAnsi="Times New Roman" w:cs="Times New Roman"/>
          <w:sz w:val="32"/>
          <w:szCs w:val="32"/>
        </w:rPr>
        <w:t xml:space="preserve"> З.Н.</w:t>
      </w:r>
    </w:p>
    <w:sectPr w:rsidR="0017313F" w:rsidRPr="00272B58" w:rsidSect="00272B58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72B58"/>
    <w:rsid w:val="0017313F"/>
    <w:rsid w:val="0027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B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2020-04-12T10:03:00Z</dcterms:created>
  <dcterms:modified xsi:type="dcterms:W3CDTF">2020-04-12T10:03:00Z</dcterms:modified>
</cp:coreProperties>
</file>