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color w:val="000000" w:themeColor="text1"/>
          <w:kern w:val="36"/>
          <w:sz w:val="27"/>
          <w:szCs w:val="27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kern w:val="36"/>
          <w:sz w:val="27"/>
          <w:szCs w:val="27"/>
          <w:lang w:eastAsia="ru-RU"/>
        </w:rPr>
        <w:t>Пунктуация в английском языке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В основном пунктуация английского и русского языков совпадают, обычно затруднение вызывает только употребление </w:t>
      </w:r>
      <w:bookmarkStart w:id="0" w:name="_GoBack"/>
      <w:bookmarkEnd w:id="0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апострофа и запятой.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Точка, вопросительный и восклицательный знак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ставятся в конце предложений.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Также точка ставится после аббревиатур и инициалов имен, хотя в последнее время это наблюдается все реже (NHL, BBC).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Точка обычно ставится в конце таких сокращений, как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re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.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(regarding), prof. (professor), dep. (departure), arr.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(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arrival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) и др. Но, если в аббревиатуру входит последняя буква слова, то точка не нужна: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St Mary's Hospital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United Goods Ltd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Dr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 Rowell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33, Pine Rd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Кроме этого, точка никогда не используется в заголовках: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USA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to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Support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Ecotourism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  <w:t>США поддержит экологический туризм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Кавычки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выделяют прямую речь и названия. Также кавычками на письме можно подчеркнуть какое-либо слово: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Were you really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 "ill"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or just skipped your classes?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А ты действительно «болел» или просто прогулял уроки?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В английском языке знак препинания в конце прямой речи ставится внутри кавычек: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…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away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!”     …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away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.”    …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away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?”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Скобки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используются для включения пояснений и уточнений.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Gross Domestic Product has increased by 7%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(see Table 1)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Валовой внутренний продукт вырос на 7% (см. таблицу 1).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Обычно знак препинания ставится после скобок, кроме случаев, когда он явно относится к их содержанию: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I glanced on his Ferrari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 (what a beauty!)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and started the conversation.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Я взглянул на его Феррари (какая красавица!) и начал разговор.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Квадратные скобки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обычно используются в книгах и газетах, где добавляют в цитату некий комментарий или разъяснение, которых там изначально не было: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Head of XYZ Inc. added, that “It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[the financial crisis] 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poses no threat for the future of the company.”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Глава XYZ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Inc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 добавил, что «он [финансовый кризис] не представляет никакой угрозы для будущего компании».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Точка с запятой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 разделяет простые предложения с 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составе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сложносочиненного, если они не разделены союзом: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The engine started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;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the bus set into motion.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Завелся двигатель, автобус тронулся.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того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чтобы определить, можно ли в каком-либо сложном предложении употребить точку с запятой, нужно спросить себя, можно ли разбить его на простые: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The engine started. The bus set into motion.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Двоеточие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 используется перед разъяснениями, перечислениями, цитатами и иногда прямой речью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(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если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она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достаточно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длинная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):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I decided not to argue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: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it was no use.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Я решил не спорить: это было бесполезно.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Апостроф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может указывать на сокращенную форму слов (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don’t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didn’t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и т. д.) или родительный падеж существительных.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Родительный падеж </w:t>
      </w:r>
      <w:hyperlink r:id="rId6" w:history="1">
        <w:r w:rsidRPr="00593232">
          <w:rPr>
            <w:rFonts w:ascii="Verdana" w:eastAsia="Times New Roman" w:hAnsi="Verdana" w:cs="Times New Roman"/>
            <w:color w:val="000000" w:themeColor="text1"/>
            <w:sz w:val="21"/>
            <w:szCs w:val="21"/>
            <w:u w:val="single"/>
            <w:lang w:eastAsia="ru-RU"/>
          </w:rPr>
          <w:t>английских существительных</w:t>
        </w:r>
      </w:hyperlink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в единственном числе образуется при помощи окончания -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‘s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Robert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room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dog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toy</w:t>
      </w:r>
      <w:proofErr w:type="spellEnd"/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lastRenderedPageBreak/>
        <w:t>Форма родительного падежа множественного числа образуется при помощи одного знака апострофа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(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‘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), 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если эта форма образована по общему правилу (прибавлением окончания -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s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):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pupils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’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uniform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doctors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’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salary</w:t>
      </w:r>
      <w:proofErr w:type="spellEnd"/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или окончания -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‘s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если она образована не по общему правилу: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children’s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rhyme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women’s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clothes</w:t>
      </w:r>
      <w:proofErr w:type="spellEnd"/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i/>
          <w:iCs/>
          <w:color w:val="000000" w:themeColor="text1"/>
          <w:sz w:val="21"/>
          <w:szCs w:val="21"/>
          <w:lang w:eastAsia="ru-RU"/>
        </w:rPr>
        <w:t>Примечания</w:t>
      </w:r>
    </w:p>
    <w:p w:rsidR="00593232" w:rsidRPr="00593232" w:rsidRDefault="00593232" w:rsidP="00593232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Иногда окончание -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‘s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может указывать на определенное место: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dentist’s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(стоматологический кабинет),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grocer’s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(продуктовый магазин),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grandma’s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(дом бабушки)</w:t>
      </w:r>
    </w:p>
    <w:p w:rsidR="00593232" w:rsidRPr="00593232" w:rsidRDefault="00593232" w:rsidP="00593232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Форма родительного падежа некоторых слов греческого происхождения или исторических имен может писаться только с апострофом: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Dickens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’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books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Xerxes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’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army</w:t>
      </w:r>
      <w:proofErr w:type="spellEnd"/>
    </w:p>
    <w:p w:rsidR="00593232" w:rsidRPr="00593232" w:rsidRDefault="00593232" w:rsidP="00593232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Апостроф иногда может относиться к целому словосочетанию: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Henry and Lena’s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son is really cute.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Тире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(в отличие от более короткого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дефиса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используемого внутри слов – 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mother-in-law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) отделяет в предложении дополнительную информацию или комментарии, которые прерывают естественный поток речи. В таких случаях тире с обеих сторон отделяется пробелами: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We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saw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all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kinds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of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goods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–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carpets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ceramics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,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fabrics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  <w:t>Мы видели самые разные товары – ковры, керамику, ткани.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The visiting team – curse them – broke our row of wins.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Команда гостей – черт бы их 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побрал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– прервала нашу череду побед.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Но иногда тире может использоваться без пробелов, например, при указании на определенный диапазон: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pages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4–35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маршрут поезда или самолета: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the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Moscow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–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Saint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Petersburg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express</w:t>
      </w:r>
      <w:proofErr w:type="spellEnd"/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совместную работу двух наций или несколько ролей человека: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French–Russian cultural exchange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the famous painter–writer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Косая черта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«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слэш</w:t>
      </w:r>
      <w:proofErr w:type="spellEnd"/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» (/), 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разделяет предлагаемые варианты, а также используется в соотношениях, веб-адресах и при указании на отрезки времени: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Dear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Mr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/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Ms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 xml:space="preserve"> …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,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260 km/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hr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http://www.abcdefg.com/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the 2006/07 season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Запятая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 используется:</w:t>
      </w:r>
    </w:p>
    <w:p w:rsidR="00593232" w:rsidRPr="00593232" w:rsidRDefault="00593232" w:rsidP="00593232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разделения перечисляемых однородных членов предложения.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Если их достаточно много (три или более) и последний из них имеет союз </w:t>
      </w:r>
      <w:proofErr w:type="spellStart"/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and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, то, в отличие от русского языка, перед ним тоже может стоять запятая: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We have bought cabbage, watermelon,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and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some bananas.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Мы купили капусту, арбуз и несколько бананов.</w:t>
      </w:r>
    </w:p>
    <w:p w:rsidR="00593232" w:rsidRPr="00593232" w:rsidRDefault="00593232" w:rsidP="00593232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оформления приложения после описываемого существительного: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Berlin,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the capital of Germany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, formerly was divided into eastern and western part.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Берлин, столица Германии, раньше был разделен на восточную и западню часть.</w:t>
      </w:r>
    </w:p>
    <w:p w:rsidR="00593232" w:rsidRPr="00593232" w:rsidRDefault="00593232" w:rsidP="00593232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оформления вводных слов и обращений: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By the way,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the rain has stopped.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Кстати, дождь кончился.</w:t>
      </w:r>
    </w:p>
    <w:p w:rsidR="00593232" w:rsidRPr="00593232" w:rsidRDefault="00593232" w:rsidP="00593232">
      <w:pPr>
        <w:numPr>
          <w:ilvl w:val="0"/>
          <w:numId w:val="7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выделения причастных оборотов: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Agriculture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, remaining the main sector of our economy,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provides employment for millions of people.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Сельское хозяйство, остающееся главным сектором экономики нашей страны, обеспечивает миллионы рабочих мест.</w:t>
      </w:r>
    </w:p>
    <w:p w:rsidR="00593232" w:rsidRPr="00593232" w:rsidRDefault="00593232" w:rsidP="00593232">
      <w:pPr>
        <w:numPr>
          <w:ilvl w:val="0"/>
          <w:numId w:val="8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разделения частей сложносочиненного предложения, если в них разные подлежащие: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lastRenderedPageBreak/>
        <w:t>The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weather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was excellent, and 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we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decided to play badminton outside.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Погода была прекрасной, и мы решили поиграть на улице в бадминтон.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br/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We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arrived too late and were not allowed to board the plane.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Мы приехали слишком поздно и нам не разрешили сесть на самолет.</w:t>
      </w:r>
    </w:p>
    <w:p w:rsidR="00593232" w:rsidRPr="00593232" w:rsidRDefault="00593232" w:rsidP="00593232">
      <w:pPr>
        <w:numPr>
          <w:ilvl w:val="0"/>
          <w:numId w:val="9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для отделения описательных определительных предложений: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The old book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, which I had seen on the shelf of that bookshop,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was gone.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Старой книги, которую я раньше видел на полке книжного магазина, уже не было.</w:t>
      </w:r>
    </w:p>
    <w:p w:rsidR="00593232" w:rsidRPr="00593232" w:rsidRDefault="00593232" w:rsidP="00593232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400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для отделения 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обстоятельственных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придаточных, стоящих перед главным предложением: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If you need this book so badly,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 I can lend it for a couple of days.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Если тебе так нужна эта книга, я могу ее одолжить на пару дней.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Пунктуация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в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прямой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 xml:space="preserve"> 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eastAsia="ru-RU"/>
        </w:rPr>
        <w:t>речи</w:t>
      </w:r>
      <w:r w:rsidRPr="00593232">
        <w:rPr>
          <w:rFonts w:ascii="Verdana" w:eastAsia="Times New Roman" w:hAnsi="Verdana" w:cs="Times New Roman"/>
          <w:b/>
          <w:bCs/>
          <w:color w:val="000000" w:themeColor="text1"/>
          <w:sz w:val="21"/>
          <w:szCs w:val="21"/>
          <w:lang w:val="en-US" w:eastAsia="ru-RU"/>
        </w:rPr>
        <w:t>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“I don’t understand what you are talking about,” said Fred.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Fred said, “I don’t understand what you are talking about.”</w:t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</w: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“How do you do?” he inquired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t>.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val="en-US" w:eastAsia="ru-RU"/>
        </w:rPr>
        <w:br/>
        <w:t>“How dare you!” exclaimed Ulrich.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В американском языке вместо </w:t>
      </w:r>
      <w:proofErr w:type="gram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двойных</w:t>
      </w:r>
      <w:proofErr w:type="gram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часто используются одинарные кавычки:</w:t>
      </w:r>
    </w:p>
    <w:p w:rsidR="00593232" w:rsidRPr="00593232" w:rsidRDefault="00593232" w:rsidP="00593232">
      <w:pPr>
        <w:shd w:val="clear" w:color="auto" w:fill="FFFFFF" w:themeFill="background1"/>
        <w:spacing w:after="0" w:line="240" w:lineRule="auto"/>
        <w:contextualSpacing/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</w:pPr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‘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Hello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!’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she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 xml:space="preserve"> </w:t>
      </w:r>
      <w:proofErr w:type="spellStart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purred</w:t>
      </w:r>
      <w:proofErr w:type="spellEnd"/>
      <w:r w:rsidRPr="00593232">
        <w:rPr>
          <w:rFonts w:ascii="Verdana" w:eastAsia="Times New Roman" w:hAnsi="Verdana" w:cs="Times New Roman"/>
          <w:color w:val="000000" w:themeColor="text1"/>
          <w:sz w:val="21"/>
          <w:szCs w:val="21"/>
          <w:lang w:eastAsia="ru-RU"/>
        </w:rPr>
        <w:t>.</w:t>
      </w:r>
    </w:p>
    <w:p w:rsidR="00901769" w:rsidRDefault="00901769"/>
    <w:sectPr w:rsidR="00901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585"/>
    <w:multiLevelType w:val="multilevel"/>
    <w:tmpl w:val="DE12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B1993"/>
    <w:multiLevelType w:val="multilevel"/>
    <w:tmpl w:val="A24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5F4AEC"/>
    <w:multiLevelType w:val="multilevel"/>
    <w:tmpl w:val="E5F6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B80DBC"/>
    <w:multiLevelType w:val="multilevel"/>
    <w:tmpl w:val="1466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2750B2"/>
    <w:multiLevelType w:val="multilevel"/>
    <w:tmpl w:val="0C96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80D80"/>
    <w:multiLevelType w:val="multilevel"/>
    <w:tmpl w:val="12F48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F6479F"/>
    <w:multiLevelType w:val="multilevel"/>
    <w:tmpl w:val="A5CA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98087C"/>
    <w:multiLevelType w:val="multilevel"/>
    <w:tmpl w:val="488C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4459B7"/>
    <w:multiLevelType w:val="multilevel"/>
    <w:tmpl w:val="2ABE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8B5833"/>
    <w:multiLevelType w:val="multilevel"/>
    <w:tmpl w:val="A786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32"/>
    <w:rsid w:val="00593232"/>
    <w:rsid w:val="0090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3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3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232"/>
  </w:style>
  <w:style w:type="character" w:customStyle="1" w:styleId="eng">
    <w:name w:val="eng"/>
    <w:basedOn w:val="a0"/>
    <w:rsid w:val="00593232"/>
  </w:style>
  <w:style w:type="character" w:customStyle="1" w:styleId="rus">
    <w:name w:val="rus"/>
    <w:basedOn w:val="a0"/>
    <w:rsid w:val="00593232"/>
  </w:style>
  <w:style w:type="character" w:styleId="a4">
    <w:name w:val="Hyperlink"/>
    <w:basedOn w:val="a0"/>
    <w:uiPriority w:val="99"/>
    <w:semiHidden/>
    <w:unhideWhenUsed/>
    <w:rsid w:val="005932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3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32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2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323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3232"/>
  </w:style>
  <w:style w:type="character" w:customStyle="1" w:styleId="eng">
    <w:name w:val="eng"/>
    <w:basedOn w:val="a0"/>
    <w:rsid w:val="00593232"/>
  </w:style>
  <w:style w:type="character" w:customStyle="1" w:styleId="rus">
    <w:name w:val="rus"/>
    <w:basedOn w:val="a0"/>
    <w:rsid w:val="00593232"/>
  </w:style>
  <w:style w:type="character" w:styleId="a4">
    <w:name w:val="Hyperlink"/>
    <w:basedOn w:val="a0"/>
    <w:uiPriority w:val="99"/>
    <w:semiHidden/>
    <w:unhideWhenUsed/>
    <w:rsid w:val="005932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919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28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221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368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833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17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448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061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774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326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046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905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6465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480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1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8244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690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10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101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730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895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539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447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121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348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788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645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17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177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596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ve-english.ru/grammar/english-noun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951</Words>
  <Characters>5426</Characters>
  <Application>Microsoft Office Word</Application>
  <DocSecurity>0</DocSecurity>
  <Lines>45</Lines>
  <Paragraphs>12</Paragraphs>
  <ScaleCrop>false</ScaleCrop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2</cp:revision>
  <dcterms:created xsi:type="dcterms:W3CDTF">2014-03-29T18:56:00Z</dcterms:created>
  <dcterms:modified xsi:type="dcterms:W3CDTF">2014-03-29T19:02:00Z</dcterms:modified>
</cp:coreProperties>
</file>