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E65" w:rsidRDefault="00F302D2" w:rsidP="00075E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</w:pPr>
      <w:r w:rsidRPr="00F302D2"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>Программа</w:t>
      </w:r>
    </w:p>
    <w:p w:rsidR="00F302D2" w:rsidRPr="00F302D2" w:rsidRDefault="00F302D2" w:rsidP="00075E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</w:pPr>
      <w:r w:rsidRPr="00F302D2"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>«</w:t>
      </w:r>
      <w:proofErr w:type="spellStart"/>
      <w:r w:rsidR="00075E65" w:rsidRPr="00075E65"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>Антикоррупционное</w:t>
      </w:r>
      <w:proofErr w:type="spellEnd"/>
      <w:r w:rsidR="00075E65" w:rsidRPr="00075E65"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 xml:space="preserve"> просвещение»</w:t>
      </w:r>
    </w:p>
    <w:p w:rsidR="00F302D2" w:rsidRPr="00075E65" w:rsidRDefault="00F302D2" w:rsidP="00075E65">
      <w:pPr>
        <w:pStyle w:val="a6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65">
        <w:rPr>
          <w:rFonts w:ascii="Times New Roman" w:eastAsia="Times New Roman" w:hAnsi="Times New Roman" w:cs="Times New Roman"/>
          <w:b/>
          <w:bCs/>
          <w:color w:val="000000"/>
          <w:spacing w:val="-15"/>
          <w:sz w:val="24"/>
          <w:szCs w:val="24"/>
          <w:lang w:eastAsia="ru-RU"/>
        </w:rPr>
        <w:t>Паспорт программы</w:t>
      </w:r>
    </w:p>
    <w:tbl>
      <w:tblPr>
        <w:tblW w:w="0" w:type="auto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3719"/>
        <w:gridCol w:w="6384"/>
      </w:tblGrid>
      <w:tr w:rsidR="00F302D2" w:rsidRPr="00F302D2" w:rsidTr="00F302D2">
        <w:trPr>
          <w:trHeight w:val="612"/>
          <w:jc w:val="center"/>
        </w:trPr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075E65" w:rsidP="00F302D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просвещение»</w:t>
            </w:r>
          </w:p>
        </w:tc>
      </w:tr>
      <w:tr w:rsidR="00F302D2" w:rsidRPr="00F302D2" w:rsidTr="00F302D2">
        <w:trPr>
          <w:trHeight w:val="564"/>
          <w:jc w:val="center"/>
        </w:trPr>
        <w:tc>
          <w:tcPr>
            <w:tcW w:w="3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3A41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075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  <w:r w:rsidR="003A4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075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СОШ №</w:t>
            </w:r>
            <w:r w:rsidR="003A4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075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A4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Избербаш</w:t>
            </w:r>
          </w:p>
        </w:tc>
      </w:tr>
      <w:tr w:rsidR="00F302D2" w:rsidRPr="00F302D2" w:rsidTr="00F302D2">
        <w:trPr>
          <w:trHeight w:val="841"/>
          <w:jc w:val="center"/>
        </w:trPr>
        <w:tc>
          <w:tcPr>
            <w:tcW w:w="3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формирования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мировоззрения обучающихся.</w:t>
            </w:r>
          </w:p>
        </w:tc>
      </w:tr>
      <w:tr w:rsidR="00F302D2" w:rsidRPr="00F302D2" w:rsidTr="00075E65">
        <w:trPr>
          <w:trHeight w:val="3585"/>
          <w:jc w:val="center"/>
        </w:trPr>
        <w:tc>
          <w:tcPr>
            <w:tcW w:w="3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навыков законопослушного поведения обучающихся.</w:t>
            </w:r>
          </w:p>
          <w:p w:rsidR="00F302D2" w:rsidRPr="00F302D2" w:rsidRDefault="00F302D2" w:rsidP="00F302D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получение </w:t>
            </w:r>
            <w:proofErr w:type="gramStart"/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о сущности коррупции, ее общественной опасности.</w:t>
            </w:r>
          </w:p>
          <w:p w:rsidR="00F302D2" w:rsidRPr="00F302D2" w:rsidRDefault="00F302D2" w:rsidP="00F302D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Способствовать формированию у обучающихся навыков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поведения, нетерпимости к проявлениям коррупции в повседневной жизни.</w:t>
            </w:r>
          </w:p>
          <w:p w:rsidR="00F302D2" w:rsidRPr="00F302D2" w:rsidRDefault="00F302D2" w:rsidP="00F302D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совместной деятельности ОУ и представителей социума по вопросам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воспитания обучающихся.</w:t>
            </w:r>
          </w:p>
        </w:tc>
      </w:tr>
      <w:tr w:rsidR="00F302D2" w:rsidRPr="00F302D2" w:rsidTr="00075E65">
        <w:trPr>
          <w:trHeight w:val="2943"/>
          <w:jc w:val="center"/>
        </w:trPr>
        <w:tc>
          <w:tcPr>
            <w:tcW w:w="3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направления Программы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Антикоррупционное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образование и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пропаганда;</w:t>
            </w:r>
          </w:p>
          <w:p w:rsidR="00F302D2" w:rsidRPr="00F302D2" w:rsidRDefault="00F302D2" w:rsidP="00F302D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Обеспечение открытости и доступности для населения деятельности образовательного учреждения, </w:t>
            </w:r>
            <w:r w:rsidRPr="00F302D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укрепление связей ОУ с гражданским обществом;</w:t>
            </w:r>
          </w:p>
          <w:p w:rsidR="00F302D2" w:rsidRPr="00F302D2" w:rsidRDefault="00F302D2" w:rsidP="00F302D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антикоррупционному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образованию,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антикоррупционному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просвещению,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пропаганде</w:t>
            </w:r>
          </w:p>
        </w:tc>
      </w:tr>
      <w:tr w:rsidR="00F302D2" w:rsidRPr="00F302D2" w:rsidTr="00F302D2">
        <w:trPr>
          <w:trHeight w:val="1143"/>
          <w:jc w:val="center"/>
        </w:trPr>
        <w:tc>
          <w:tcPr>
            <w:tcW w:w="3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и этапы </w:t>
            </w:r>
          </w:p>
          <w:p w:rsidR="00F302D2" w:rsidRPr="00F302D2" w:rsidRDefault="00F302D2" w:rsidP="00F30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Программы   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863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F30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–20</w:t>
            </w:r>
            <w:r w:rsidR="00863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  <w:r w:rsidRPr="00F30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годы.</w:t>
            </w:r>
          </w:p>
          <w:p w:rsidR="00F302D2" w:rsidRPr="00F302D2" w:rsidRDefault="00F302D2" w:rsidP="00F302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реализуется в один этап</w:t>
            </w:r>
          </w:p>
        </w:tc>
      </w:tr>
      <w:tr w:rsidR="00F302D2" w:rsidRPr="00F302D2" w:rsidTr="00075E65">
        <w:trPr>
          <w:trHeight w:val="6925"/>
          <w:jc w:val="center"/>
        </w:trPr>
        <w:tc>
          <w:tcPr>
            <w:tcW w:w="3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Перечень мероприятий</w:t>
            </w:r>
          </w:p>
        </w:tc>
        <w:tc>
          <w:tcPr>
            <w:tcW w:w="6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информационно-методической деятельности по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антикоррупционному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образованию,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антикоррупционному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просвещению,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пропаганде;</w:t>
            </w:r>
          </w:p>
          <w:p w:rsidR="00F302D2" w:rsidRPr="00F302D2" w:rsidRDefault="00F302D2" w:rsidP="00F302D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Образовательная деятельность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направленности через изучение соответствующих тем в рамках преподавания различных учебных предметов (обществознание, право, история, экономика, география). </w:t>
            </w:r>
          </w:p>
          <w:p w:rsidR="00F302D2" w:rsidRPr="00F302D2" w:rsidRDefault="00F302D2" w:rsidP="00F302D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сайта образовательного учреждения в соответствии с законодательством Российской Федерации в целях обеспечения информационной открытости образовательной деятельности.</w:t>
            </w:r>
          </w:p>
          <w:p w:rsidR="00F302D2" w:rsidRPr="00F302D2" w:rsidRDefault="00F302D2" w:rsidP="00F302D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акций, диспутов, бесед, тематических классных часов, встреч с представителями правоохранительных органов, родительских собраний, дней открытых дверей, других мероприятий, направленных на формирование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мировоззрения обучающихся. </w:t>
            </w:r>
          </w:p>
          <w:p w:rsidR="00F302D2" w:rsidRPr="00075E65" w:rsidRDefault="00F302D2" w:rsidP="00075E65">
            <w:pPr>
              <w:pStyle w:val="a6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олимпиад, конкурсов для учащихся, педагогов по </w:t>
            </w:r>
            <w:proofErr w:type="spellStart"/>
            <w:r w:rsidRPr="00075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антикоррупционному</w:t>
            </w:r>
            <w:proofErr w:type="spellEnd"/>
            <w:r w:rsidRPr="00075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образованию.</w:t>
            </w:r>
          </w:p>
        </w:tc>
      </w:tr>
      <w:tr w:rsidR="00F302D2" w:rsidRPr="00F302D2" w:rsidTr="00F302D2">
        <w:trPr>
          <w:trHeight w:val="873"/>
          <w:jc w:val="center"/>
        </w:trPr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Программы </w:t>
            </w:r>
          </w:p>
        </w:tc>
        <w:tc>
          <w:tcPr>
            <w:tcW w:w="6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школы, педагогический коллектив </w:t>
            </w:r>
          </w:p>
        </w:tc>
      </w:tr>
      <w:tr w:rsidR="00F302D2" w:rsidRPr="00F302D2" w:rsidTr="00F302D2">
        <w:trPr>
          <w:trHeight w:val="610"/>
          <w:jc w:val="center"/>
        </w:trPr>
        <w:tc>
          <w:tcPr>
            <w:tcW w:w="3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Объемы и источники финансирования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 Текущее финансирование</w:t>
            </w:r>
          </w:p>
        </w:tc>
      </w:tr>
      <w:tr w:rsidR="00F302D2" w:rsidRPr="00F302D2" w:rsidTr="00075E65">
        <w:trPr>
          <w:trHeight w:val="2296"/>
          <w:jc w:val="center"/>
        </w:trPr>
        <w:tc>
          <w:tcPr>
            <w:tcW w:w="3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Нормативно-правовая, информационно-методическая обеспеченность деятельности школы по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антикоррупционному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образованию;</w:t>
            </w:r>
          </w:p>
          <w:p w:rsidR="00F302D2" w:rsidRPr="00F302D2" w:rsidRDefault="00F302D2" w:rsidP="00F302D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</w:t>
            </w:r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культуры у </w:t>
            </w:r>
            <w:proofErr w:type="gramStart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02D2" w:rsidRPr="00F302D2" w:rsidRDefault="00F302D2" w:rsidP="00F302D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случаев коррупционного поведения в школе.</w:t>
            </w:r>
          </w:p>
        </w:tc>
      </w:tr>
    </w:tbl>
    <w:p w:rsidR="00F302D2" w:rsidRPr="00F302D2" w:rsidRDefault="00F302D2" w:rsidP="00F30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2D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302D2" w:rsidRPr="00F302D2" w:rsidRDefault="00F302D2" w:rsidP="00B04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II.</w:t>
      </w:r>
      <w:r w:rsidRPr="00F302D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Пояснительная записка</w:t>
      </w:r>
    </w:p>
    <w:p w:rsidR="00F302D2" w:rsidRPr="00F302D2" w:rsidRDefault="00F302D2" w:rsidP="00075E65">
      <w:pPr>
        <w:spacing w:after="0" w:line="3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 </w:t>
      </w:r>
      <w:proofErr w:type="gramStart"/>
      <w:r w:rsidRPr="00F30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Программа разработана во исполнение Федерального Закона от 25 декабря 2008г. № 273-ФЗ «О противодействии коррупции» и в соответствии с Указом Президента Российской Федерации от 13 апреля 2010г. № 460 «О национальной стратегии противодействия коррупции и национальном плане противодействия коррупции</w:t>
      </w:r>
      <w:r w:rsidR="00533987" w:rsidRPr="00533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протокола №12 от 09.08.2013 заседания комиссии по противодействию коррупции в муниципальном образовании «Город Волгодонск»</w:t>
      </w:r>
      <w:r w:rsidR="00533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F302D2" w:rsidRPr="00F302D2" w:rsidRDefault="00F302D2" w:rsidP="00075E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0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Антикоррупционное</w:t>
      </w:r>
      <w:proofErr w:type="spellEnd"/>
      <w:r w:rsidRPr="00B0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образование</w:t>
      </w:r>
      <w:r w:rsidR="00B0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целенаправлен</w:t>
      </w:r>
      <w:r w:rsidRPr="00B0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процессом обучения и воспитания в интересах личности, об</w:t>
      </w:r>
      <w:r w:rsidRPr="00B0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щества и государства, основанным на общеобразовательных про</w:t>
      </w:r>
      <w:r w:rsidRPr="00B0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граммах, разработанных в рамках государственных образова</w:t>
      </w:r>
      <w:r w:rsidRPr="00B0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тельных стандартов и реализуемых в образовательных учреж</w:t>
      </w:r>
      <w:r w:rsidRPr="00B0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дениях для решения задач формирования </w:t>
      </w:r>
      <w:proofErr w:type="spellStart"/>
      <w:r w:rsidRPr="00B0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антикоррупционного</w:t>
      </w:r>
      <w:proofErr w:type="spellEnd"/>
      <w:r w:rsidRPr="00B0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мировоззрения, повышения уровня правосознания и правовой культуры учащихся.</w:t>
      </w:r>
    </w:p>
    <w:p w:rsidR="00F302D2" w:rsidRPr="00F302D2" w:rsidRDefault="00F302D2" w:rsidP="00075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2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программы</w:t>
      </w:r>
    </w:p>
    <w:p w:rsidR="00F302D2" w:rsidRPr="00F302D2" w:rsidRDefault="00F302D2" w:rsidP="00075E65">
      <w:pPr>
        <w:shd w:val="clear" w:color="auto" w:fill="FFFFFF"/>
        <w:spacing w:after="0" w:line="240" w:lineRule="auto"/>
        <w:ind w:firstLine="5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Проблемы образования тесно связаны с проблемами общественного развития. Важная роль в становлении личности отводится школе. Воспитание неприятия молодым поколением коррупции как явления, абсолютно несовместимого с ценностями современного правового государства, – важнейшая задача школы. Уровень образования населения, его правовой культуры – это не только престиж страны, республики, но и вопрос национальной безопасности.         </w:t>
      </w:r>
    </w:p>
    <w:p w:rsidR="00F302D2" w:rsidRPr="00F302D2" w:rsidRDefault="00F302D2" w:rsidP="00075E65">
      <w:pPr>
        <w:shd w:val="clear" w:color="auto" w:fill="FFFFFF"/>
        <w:spacing w:after="0" w:line="240" w:lineRule="auto"/>
        <w:ind w:firstLine="5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Отсутствие целенаправленной системы мер по противодействию этому негативному явлению приводит к укоренению этого страшного социального недуга. Особенность современной ситуации заключается в том, что коррупционное поведение не только сохраняется, но и перестает быть постыдным. </w:t>
      </w:r>
      <w:r w:rsidR="00B0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F30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азработка системы заданий, проектирование и описание различных форм </w:t>
      </w:r>
      <w:proofErr w:type="spellStart"/>
      <w:r w:rsidRPr="00F302D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F30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просвещения школьников (практикумы, игры, </w:t>
      </w:r>
      <w:proofErr w:type="spellStart"/>
      <w:proofErr w:type="gramStart"/>
      <w:r w:rsidRPr="00F302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интернет-уроки</w:t>
      </w:r>
      <w:proofErr w:type="spellEnd"/>
      <w:proofErr w:type="gramEnd"/>
      <w:r w:rsidRPr="00F30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дискуссии и т. п.) может стать инновационным направлением в методической деятельности педагога. Школа нуждается в педагогически обработанном материале, побуждающем учеников к формированию собственной системы ценностей. </w:t>
      </w:r>
    </w:p>
    <w:p w:rsidR="00F302D2" w:rsidRPr="00F302D2" w:rsidRDefault="00F302D2" w:rsidP="00075E65">
      <w:pPr>
        <w:shd w:val="clear" w:color="auto" w:fill="FFFFFF"/>
        <w:spacing w:after="0" w:line="240" w:lineRule="auto"/>
        <w:ind w:firstLine="5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школьных уроках важно рассмотреть коррупцию как явление социально-историческое, социально-экономическое, правовое; осветить исторический аспект проблемы. Через выявление причин возникновения этого феномена и понимание вреда, причиняемого им всему обществу, необходимо целенаправленно формировать негативное отношение к коррупции (так же как к наркомании, алкоголизму и т. д.), развивать навыки </w:t>
      </w:r>
      <w:proofErr w:type="spellStart"/>
      <w:r w:rsidRPr="00F30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антикоррупционного</w:t>
      </w:r>
      <w:proofErr w:type="spellEnd"/>
      <w:r w:rsidRPr="00F30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поведения. </w:t>
      </w:r>
    </w:p>
    <w:p w:rsidR="00F302D2" w:rsidRPr="00F302D2" w:rsidRDefault="00F302D2" w:rsidP="00075E65">
      <w:pPr>
        <w:shd w:val="clear" w:color="auto" w:fill="FFFFFF"/>
        <w:spacing w:after="0" w:line="240" w:lineRule="auto"/>
        <w:ind w:firstLine="5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позволяет детализировать отдельные направления работы по противодействию коррупции</w:t>
      </w:r>
      <w:r w:rsidRPr="00F302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, </w:t>
      </w:r>
      <w:r w:rsidRPr="00F30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условия для формирования </w:t>
      </w:r>
      <w:proofErr w:type="spellStart"/>
      <w:r w:rsidRPr="00F302D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F30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мировоззрения </w:t>
      </w:r>
      <w:proofErr w:type="gramStart"/>
      <w:r w:rsidRPr="00F302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30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F30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активной гражданской позиции (комплексность).</w:t>
      </w:r>
    </w:p>
    <w:p w:rsidR="00F302D2" w:rsidRPr="00F302D2" w:rsidRDefault="00F302D2" w:rsidP="00075E65">
      <w:pPr>
        <w:shd w:val="clear" w:color="auto" w:fill="FFFFFF"/>
        <w:spacing w:after="0" w:line="240" w:lineRule="auto"/>
        <w:ind w:firstLine="5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задач </w:t>
      </w:r>
      <w:proofErr w:type="spellStart"/>
      <w:r w:rsidRPr="00F30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антикоррупционного</w:t>
      </w:r>
      <w:proofErr w:type="spellEnd"/>
      <w:r w:rsidRPr="00F30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возможна при участии в данном процессе всех заинтересованных сторон: молодёжных организаций, родительской общественности, социально-ответственных предпринимателей, представителей властных структур и </w:t>
      </w:r>
      <w:r w:rsidR="00B0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правоохранительных органов</w:t>
      </w:r>
      <w:r w:rsidRPr="00F30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(принцип партнёрства).</w:t>
      </w:r>
    </w:p>
    <w:p w:rsidR="00F302D2" w:rsidRPr="00F302D2" w:rsidRDefault="00F302D2" w:rsidP="00075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F302D2" w:rsidRPr="00F302D2" w:rsidRDefault="00F302D2" w:rsidP="00075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III.</w:t>
      </w:r>
      <w:r w:rsidRPr="00F302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МЕРОПРИЯТИЙ ПРОГРАММЫ</w:t>
      </w:r>
    </w:p>
    <w:p w:rsidR="00F302D2" w:rsidRPr="00F302D2" w:rsidRDefault="00F302D2" w:rsidP="00B0402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2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Организация информационно-методической деятельности по </w:t>
      </w:r>
      <w:proofErr w:type="spellStart"/>
      <w:r w:rsidRPr="00F302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антикоррупционному</w:t>
      </w:r>
      <w:proofErr w:type="spellEnd"/>
      <w:r w:rsidRPr="00F302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образованию, </w:t>
      </w:r>
      <w:proofErr w:type="spellStart"/>
      <w:r w:rsidRPr="00F302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антикоррупционному</w:t>
      </w:r>
      <w:proofErr w:type="spellEnd"/>
      <w:r w:rsidRPr="00F302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просвещению, </w:t>
      </w:r>
      <w:proofErr w:type="spellStart"/>
      <w:r w:rsidRPr="00F302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F302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пропаганде.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465"/>
        <w:gridCol w:w="3186"/>
        <w:gridCol w:w="2187"/>
        <w:gridCol w:w="1553"/>
        <w:gridCol w:w="2712"/>
      </w:tblGrid>
      <w:tr w:rsidR="00F302D2" w:rsidRPr="00F302D2" w:rsidTr="00F302D2">
        <w:trPr>
          <w:trHeight w:val="763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F30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30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Ожидаемый     результат</w:t>
            </w:r>
          </w:p>
        </w:tc>
      </w:tr>
      <w:tr w:rsidR="00F302D2" w:rsidRPr="00F302D2" w:rsidTr="00F302D2">
        <w:trPr>
          <w:trHeight w:val="269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302D2" w:rsidRPr="00F302D2" w:rsidTr="00F302D2">
        <w:trPr>
          <w:trHeight w:val="634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F302D2" w:rsidRPr="00F302D2" w:rsidRDefault="00F302D2" w:rsidP="00F302D2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 информационно-методической деятельности по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антикоррупционному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образованию,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антикоррупционному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просвещению,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пропаганде.</w:t>
            </w:r>
          </w:p>
        </w:tc>
      </w:tr>
      <w:tr w:rsidR="00F302D2" w:rsidRPr="00F302D2" w:rsidTr="00F302D2">
        <w:trPr>
          <w:trHeight w:val="1377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30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Создание рабочей группы по вопросу организации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образования,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просвещения,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пропаганды в школе.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школы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8632E2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</w:t>
            </w:r>
            <w:r w:rsidR="0086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Деятельность рабочей группы по организации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образования,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просвещения,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пропаганды </w:t>
            </w:r>
          </w:p>
        </w:tc>
      </w:tr>
      <w:tr w:rsidR="00F302D2" w:rsidRPr="00F302D2" w:rsidTr="003A4164">
        <w:trPr>
          <w:trHeight w:val="181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after="0" w:line="240" w:lineRule="auto"/>
              <w:ind w:righ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программ, планов работы по формированию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мировоззрения и правовой культуры.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8632E2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Январь-февраль 20</w:t>
            </w:r>
            <w:r w:rsidR="0086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Системность планирования   деятельности школы по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политике</w:t>
            </w:r>
          </w:p>
        </w:tc>
      </w:tr>
      <w:tr w:rsidR="00F302D2" w:rsidRPr="00F302D2" w:rsidTr="00F302D2">
        <w:trPr>
          <w:trHeight w:val="107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after="0" w:line="240" w:lineRule="auto"/>
              <w:ind w:righ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методических рекомендаций, направленных на формирование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мировоззрения обучающихся для педагогов школы.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8632E2" w:rsidP="008632E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="00F302D2"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F302D2"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Информационно-методическое сопровождение формирования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мировоззрения </w:t>
            </w:r>
            <w:proofErr w:type="gramStart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302D2" w:rsidRPr="00F302D2" w:rsidTr="00F302D2">
        <w:trPr>
          <w:trHeight w:val="1192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after="0" w:line="240" w:lineRule="auto"/>
              <w:ind w:righ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деятельности органов самоуправления школы.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8632E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6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86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открытости и гласности в принятии решений по управлению школой.</w:t>
            </w:r>
          </w:p>
        </w:tc>
      </w:tr>
      <w:tr w:rsidR="00F302D2" w:rsidRPr="00F302D2" w:rsidTr="00F302D2">
        <w:trPr>
          <w:trHeight w:val="90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after="0" w:line="240" w:lineRule="auto"/>
              <w:ind w:righ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методических материалов в помощь педагогам по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тематике.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8632E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6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86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методических материалов в помощь педагогам по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тематике.</w:t>
            </w:r>
          </w:p>
        </w:tc>
      </w:tr>
      <w:tr w:rsidR="00F302D2" w:rsidRPr="00F302D2" w:rsidTr="00F302D2">
        <w:trPr>
          <w:trHeight w:val="1983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after="0" w:line="240" w:lineRule="auto"/>
              <w:ind w:righ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Информационная поддержка работы по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антикоррупционному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образованию,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антикоррупционному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просвещению,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пропаганде </w:t>
            </w:r>
            <w:proofErr w:type="gramStart"/>
            <w:r w:rsidRPr="00F302D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через</w:t>
            </w:r>
            <w:proofErr w:type="gramEnd"/>
            <w:r w:rsidRPr="00F302D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:</w:t>
            </w:r>
          </w:p>
          <w:p w:rsidR="00F302D2" w:rsidRPr="00F302D2" w:rsidRDefault="00F302D2" w:rsidP="00F302D2">
            <w:pPr>
              <w:shd w:val="clear" w:color="auto" w:fill="FFFFFF"/>
              <w:spacing w:after="0" w:line="240" w:lineRule="auto"/>
              <w:ind w:righ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lastRenderedPageBreak/>
              <w:t>-</w:t>
            </w: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сайт школы</w:t>
            </w:r>
          </w:p>
          <w:p w:rsidR="00F302D2" w:rsidRPr="00F302D2" w:rsidRDefault="00F302D2" w:rsidP="00F302D2">
            <w:pPr>
              <w:shd w:val="clear" w:color="auto" w:fill="FFFFFF"/>
              <w:spacing w:after="0" w:line="240" w:lineRule="auto"/>
              <w:ind w:righ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обеспечение литературой по проблеме</w:t>
            </w:r>
          </w:p>
          <w:p w:rsidR="00F302D2" w:rsidRPr="00F302D2" w:rsidRDefault="00F302D2" w:rsidP="00F302D2">
            <w:pPr>
              <w:shd w:val="clear" w:color="auto" w:fill="FFFFFF"/>
              <w:spacing w:after="0" w:line="240" w:lineRule="auto"/>
              <w:ind w:righ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использование ресурсов сети Интернет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0402D" w:rsidRPr="00F302D2" w:rsidRDefault="00F302D2" w:rsidP="00B0402D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школы</w:t>
            </w:r>
          </w:p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8632E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6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86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информации по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антикоррупционному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образованию,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антикоррупционному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просвещению,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пропаганде всеми </w:t>
            </w:r>
            <w:r w:rsidRPr="00F302D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lastRenderedPageBreak/>
              <w:t>заинтересованными лицами.</w:t>
            </w:r>
          </w:p>
        </w:tc>
      </w:tr>
      <w:tr w:rsidR="00F302D2" w:rsidRPr="00F302D2" w:rsidTr="00F302D2">
        <w:trPr>
          <w:trHeight w:val="371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8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Антикоррупционное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образование и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антикоррупционная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пропаганда</w:t>
            </w:r>
          </w:p>
        </w:tc>
      </w:tr>
      <w:tr w:rsidR="00F302D2" w:rsidRPr="00F302D2" w:rsidTr="00F302D2">
        <w:trPr>
          <w:trHeight w:val="892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100" w:afterAutospacing="1" w:line="264" w:lineRule="atLeast"/>
              <w:ind w:right="1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ответственных лиц в курсах повышения квалификации, семинарах, конференциях, других мероприятиях по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тематике.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B0402D" w:rsidP="008632E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6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F302D2"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86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F302D2"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100" w:afterAutospacing="1" w:line="264" w:lineRule="atLeast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   профессиональных кадров в сфере   противодействия коррупции</w:t>
            </w:r>
          </w:p>
        </w:tc>
      </w:tr>
      <w:tr w:rsidR="00F302D2" w:rsidRPr="00F302D2" w:rsidTr="00F302D2">
        <w:trPr>
          <w:trHeight w:val="162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after="0" w:line="240" w:lineRule="auto"/>
              <w:ind w:righ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Образовательная деятельность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направленности через изучение соответствующих тем в рамках преподавания различных учебных предметов (обществознание, право, история, экономика, география).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B0402D" w:rsidP="00F302D2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100" w:afterAutospacing="1" w:line="254" w:lineRule="atLeast"/>
              <w:ind w:right="115" w:hanging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методического обеспечения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и воспитания учащихся</w:t>
            </w:r>
          </w:p>
        </w:tc>
      </w:tr>
      <w:tr w:rsidR="00F302D2" w:rsidRPr="00F302D2" w:rsidTr="00F302D2">
        <w:trPr>
          <w:trHeight w:val="1153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after="0" w:line="240" w:lineRule="auto"/>
              <w:ind w:righ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Внедрение в практику работы факультативов, модулей, спецкурсов   и пр.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направленности.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B0402D" w:rsidP="008632E2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6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100" w:afterAutospacing="1" w:line="254" w:lineRule="atLeast"/>
              <w:ind w:right="115" w:hanging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методического обеспечения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и воспитания учащихся</w:t>
            </w:r>
          </w:p>
        </w:tc>
      </w:tr>
      <w:tr w:rsidR="00F302D2" w:rsidRPr="00F302D2" w:rsidTr="00F302D2">
        <w:trPr>
          <w:trHeight w:val="639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 xml:space="preserve">Обеспечение открытости и доступности для населения деятельности школы </w:t>
            </w:r>
          </w:p>
        </w:tc>
      </w:tr>
      <w:tr w:rsidR="00F302D2" w:rsidRPr="00F302D2" w:rsidTr="00F302D2">
        <w:trPr>
          <w:trHeight w:val="1413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B0402D">
            <w:pPr>
              <w:shd w:val="clear" w:color="auto" w:fill="FFFFFF"/>
              <w:spacing w:after="0" w:line="240" w:lineRule="auto"/>
              <w:ind w:righ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сайта образовательного учреждения в соответствии с законодательством Российской Федерации в целях обеспечения информационной открытости образовательной деятельности.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Администрация школы, зам. по ИКТ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B0402D" w:rsidP="00F302D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Прозрачность и открытость деятельности школы.</w:t>
            </w:r>
          </w:p>
        </w:tc>
      </w:tr>
      <w:tr w:rsidR="00F302D2" w:rsidRPr="00F302D2" w:rsidTr="00F302D2">
        <w:trPr>
          <w:trHeight w:val="58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after="0" w:line="240" w:lineRule="auto"/>
              <w:ind w:righ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Публичный отчёт ОУ с включением вопросов по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антикоррупционному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образованию.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Прозрачность и открытость деятельности школы.</w:t>
            </w:r>
          </w:p>
        </w:tc>
      </w:tr>
      <w:tr w:rsidR="00F302D2" w:rsidRPr="00F302D2" w:rsidTr="00F302D2">
        <w:trPr>
          <w:trHeight w:val="896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B0402D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 общественных</w:t>
            </w:r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наблюдателей в проведении</w:t>
            </w:r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4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государственной  итоговой</w:t>
            </w: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аттестации учащихся</w:t>
            </w:r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школы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8632E2" w:rsidP="008632E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="00F302D2"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F302D2"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100" w:afterAutospacing="1" w:line="259" w:lineRule="atLeast"/>
              <w:ind w:right="312"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Прозрачность и отк</w:t>
            </w:r>
            <w:r w:rsidR="00B04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рытость проведения </w:t>
            </w:r>
            <w:r w:rsidR="00B04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процедуры ОГЭ</w:t>
            </w: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ЕГЭ. </w:t>
            </w:r>
          </w:p>
        </w:tc>
      </w:tr>
      <w:tr w:rsidR="00F302D2" w:rsidRPr="00F302D2" w:rsidTr="00F302D2">
        <w:trPr>
          <w:trHeight w:val="1444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13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100" w:afterAutospacing="1" w:line="274" w:lineRule="atLeast"/>
              <w:ind w:righ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общественности через СМИ о проводимых мероприятиях по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антикоррупционному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образованию, просвещению и пропаганде.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8632E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6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86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100" w:afterAutospacing="1" w:line="274" w:lineRule="atLeast"/>
              <w:ind w:right="254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права граждан на информацию, в том числе на информацию о принимаемых </w:t>
            </w:r>
            <w:r w:rsidRPr="00F302D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мерах в сфере противодействия </w:t>
            </w: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коррупции</w:t>
            </w:r>
          </w:p>
        </w:tc>
      </w:tr>
      <w:tr w:rsidR="00F302D2" w:rsidRPr="00F302D2" w:rsidTr="00F302D2">
        <w:trPr>
          <w:trHeight w:val="141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100" w:afterAutospacing="1" w:line="274" w:lineRule="atLeast"/>
              <w:ind w:righ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мониторинга и диагностики среди родителей с целью определения степени их удовлетворенности работой образовательного учреждения, качеством предоставляемых образовательных услуг.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100" w:afterAutospacing="1" w:line="274" w:lineRule="atLeast"/>
              <w:ind w:right="254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степени удовлетворенности родителей работой школы, качеством предоставляемых образовательных услуг.</w:t>
            </w:r>
          </w:p>
        </w:tc>
      </w:tr>
      <w:tr w:rsidR="00F302D2" w:rsidRPr="00F302D2" w:rsidTr="00F302D2">
        <w:trPr>
          <w:trHeight w:val="717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IV. Проведение мероприятий по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антикоррупционному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образованию,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антикоррупционному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просвещению, </w:t>
            </w:r>
            <w:proofErr w:type="spellStart"/>
            <w:r w:rsidRPr="00F30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F30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пропаганде.</w:t>
            </w:r>
          </w:p>
        </w:tc>
      </w:tr>
      <w:tr w:rsidR="00F302D2" w:rsidRPr="00F302D2" w:rsidTr="00F302D2">
        <w:trPr>
          <w:trHeight w:val="906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15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участия в муниципальном этапе всероссийской олимпиады школьников по праву и обществознанию.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учителя – предметники.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социальных и правовых компетентностей обучающихся.</w:t>
            </w:r>
          </w:p>
        </w:tc>
      </w:tr>
      <w:tr w:rsidR="00F302D2" w:rsidRPr="00F302D2" w:rsidTr="00F302D2">
        <w:trPr>
          <w:trHeight w:val="1257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воспитательных программ гражданско-правовой направленности.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учителя – предметники, классные руководители.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работы школы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02D2" w:rsidRPr="00F302D2" w:rsidRDefault="00F302D2" w:rsidP="00F302D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правовой культуры обучающихся.</w:t>
            </w:r>
          </w:p>
        </w:tc>
      </w:tr>
    </w:tbl>
    <w:p w:rsidR="0082408B" w:rsidRDefault="0082408B" w:rsidP="007352BD"/>
    <w:sectPr w:rsidR="0082408B" w:rsidSect="003B03A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51F38"/>
    <w:multiLevelType w:val="multilevel"/>
    <w:tmpl w:val="33D86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DC5572"/>
    <w:multiLevelType w:val="multilevel"/>
    <w:tmpl w:val="797AA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842172"/>
    <w:multiLevelType w:val="hybridMultilevel"/>
    <w:tmpl w:val="5FACC89C"/>
    <w:lvl w:ilvl="0" w:tplc="F8CAFD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F3B60"/>
    <w:multiLevelType w:val="multilevel"/>
    <w:tmpl w:val="258CE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617822"/>
    <w:multiLevelType w:val="hybridMultilevel"/>
    <w:tmpl w:val="0A5CC052"/>
    <w:lvl w:ilvl="0" w:tplc="F8CAFDDA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004A3D"/>
    <w:multiLevelType w:val="multilevel"/>
    <w:tmpl w:val="B0EC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AA30BB"/>
    <w:multiLevelType w:val="hybridMultilevel"/>
    <w:tmpl w:val="867607D6"/>
    <w:lvl w:ilvl="0" w:tplc="F8CAFD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86EFC"/>
    <w:multiLevelType w:val="multilevel"/>
    <w:tmpl w:val="188A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8406B7"/>
    <w:multiLevelType w:val="multilevel"/>
    <w:tmpl w:val="7026C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267AD2"/>
    <w:multiLevelType w:val="multilevel"/>
    <w:tmpl w:val="2498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6417D7"/>
    <w:multiLevelType w:val="multilevel"/>
    <w:tmpl w:val="9EFA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B97DC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ADA3D28"/>
    <w:multiLevelType w:val="hybridMultilevel"/>
    <w:tmpl w:val="65668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upperRoman"/>
        <w:lvlText w:val="%1."/>
        <w:lvlJc w:val="right"/>
      </w:lvl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10"/>
  </w:num>
  <w:num w:numId="6">
    <w:abstractNumId w:val="9"/>
  </w:num>
  <w:num w:numId="7">
    <w:abstractNumId w:val="1"/>
    <w:lvlOverride w:ilvl="0">
      <w:lvl w:ilvl="0">
        <w:numFmt w:val="upperRoman"/>
        <w:lvlText w:val="%1."/>
        <w:lvlJc w:val="right"/>
      </w:lvl>
    </w:lvlOverride>
  </w:num>
  <w:num w:numId="8">
    <w:abstractNumId w:val="3"/>
    <w:lvlOverride w:ilvl="0">
      <w:lvl w:ilvl="0">
        <w:numFmt w:val="upperRoman"/>
        <w:lvlText w:val="%1."/>
        <w:lvlJc w:val="right"/>
      </w:lvl>
    </w:lvlOverride>
  </w:num>
  <w:num w:numId="9">
    <w:abstractNumId w:val="2"/>
  </w:num>
  <w:num w:numId="10">
    <w:abstractNumId w:val="6"/>
  </w:num>
  <w:num w:numId="11">
    <w:abstractNumId w:val="4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2D2"/>
    <w:rsid w:val="00075E65"/>
    <w:rsid w:val="000A2796"/>
    <w:rsid w:val="000E1968"/>
    <w:rsid w:val="001D10BD"/>
    <w:rsid w:val="00253B63"/>
    <w:rsid w:val="002556F4"/>
    <w:rsid w:val="00292F98"/>
    <w:rsid w:val="00386D3F"/>
    <w:rsid w:val="003A4164"/>
    <w:rsid w:val="003B03A7"/>
    <w:rsid w:val="004B06A6"/>
    <w:rsid w:val="00533987"/>
    <w:rsid w:val="005B68DA"/>
    <w:rsid w:val="00716821"/>
    <w:rsid w:val="0071750D"/>
    <w:rsid w:val="007352BD"/>
    <w:rsid w:val="0082408B"/>
    <w:rsid w:val="008632E2"/>
    <w:rsid w:val="008B1319"/>
    <w:rsid w:val="009025C2"/>
    <w:rsid w:val="009474F2"/>
    <w:rsid w:val="009F5280"/>
    <w:rsid w:val="00AA6BF9"/>
    <w:rsid w:val="00AD1987"/>
    <w:rsid w:val="00B0402D"/>
    <w:rsid w:val="00D33C56"/>
    <w:rsid w:val="00E72E9F"/>
    <w:rsid w:val="00EB2A00"/>
    <w:rsid w:val="00EF2A98"/>
    <w:rsid w:val="00F302D2"/>
    <w:rsid w:val="00FA1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8B"/>
  </w:style>
  <w:style w:type="paragraph" w:styleId="1">
    <w:name w:val="heading 1"/>
    <w:basedOn w:val="a"/>
    <w:next w:val="a"/>
    <w:link w:val="10"/>
    <w:qFormat/>
    <w:rsid w:val="003B03A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0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02D2"/>
    <w:rPr>
      <w:b/>
      <w:bCs/>
    </w:rPr>
  </w:style>
  <w:style w:type="paragraph" w:customStyle="1" w:styleId="consplusnonformat">
    <w:name w:val="consplusnonformat"/>
    <w:basedOn w:val="a"/>
    <w:rsid w:val="00F30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302D2"/>
    <w:rPr>
      <w:color w:val="0000FF"/>
      <w:u w:val="single"/>
    </w:rPr>
  </w:style>
  <w:style w:type="paragraph" w:customStyle="1" w:styleId="consplustitle">
    <w:name w:val="consplustitle"/>
    <w:basedOn w:val="a"/>
    <w:rsid w:val="00F30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1">
    <w:name w:val="fontstyle71"/>
    <w:basedOn w:val="a0"/>
    <w:rsid w:val="00F302D2"/>
  </w:style>
  <w:style w:type="character" w:customStyle="1" w:styleId="fontstyle72">
    <w:name w:val="fontstyle72"/>
    <w:basedOn w:val="a0"/>
    <w:rsid w:val="00F302D2"/>
  </w:style>
  <w:style w:type="paragraph" w:styleId="a6">
    <w:name w:val="List Paragraph"/>
    <w:basedOn w:val="a"/>
    <w:uiPriority w:val="34"/>
    <w:qFormat/>
    <w:rsid w:val="00075E6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B03A7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6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Николаевна</dc:creator>
  <cp:lastModifiedBy>школа №11</cp:lastModifiedBy>
  <cp:revision>12</cp:revision>
  <cp:lastPrinted>2015-05-21T06:30:00Z</cp:lastPrinted>
  <dcterms:created xsi:type="dcterms:W3CDTF">2015-02-24T11:05:00Z</dcterms:created>
  <dcterms:modified xsi:type="dcterms:W3CDTF">2020-12-09T05:41:00Z</dcterms:modified>
</cp:coreProperties>
</file>