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2D" w:rsidRPr="00431418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</w:t>
      </w:r>
      <w:r w:rsidRPr="00431418">
        <w:rPr>
          <w:rFonts w:ascii="Times New Roman" w:hAnsi="Times New Roman" w:cs="Times New Roman"/>
          <w:sz w:val="28"/>
          <w:szCs w:val="28"/>
        </w:rPr>
        <w:t>ное общеобразовательное учреждение</w:t>
      </w:r>
    </w:p>
    <w:p w:rsidR="0095042D" w:rsidRPr="00431418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4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Избербашская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31418">
        <w:rPr>
          <w:rFonts w:ascii="Times New Roman" w:hAnsi="Times New Roman" w:cs="Times New Roman"/>
          <w:sz w:val="28"/>
          <w:szCs w:val="28"/>
        </w:rPr>
        <w:t xml:space="preserve">редняя общеобразовательная </w:t>
      </w:r>
      <w:r>
        <w:rPr>
          <w:rFonts w:ascii="Times New Roman" w:hAnsi="Times New Roman" w:cs="Times New Roman"/>
          <w:sz w:val="28"/>
          <w:szCs w:val="28"/>
        </w:rPr>
        <w:t>школа №11»</w:t>
      </w:r>
    </w:p>
    <w:p w:rsidR="0095042D" w:rsidRPr="00431418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42D" w:rsidRPr="00431418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2D" w:rsidRPr="0095042D" w:rsidRDefault="0095042D" w:rsidP="0095042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121"/>
          <w:kern w:val="36"/>
          <w:sz w:val="44"/>
          <w:szCs w:val="44"/>
          <w:lang w:eastAsia="ru-RU"/>
        </w:rPr>
      </w:pPr>
      <w:proofErr w:type="gramStart"/>
      <w:r w:rsidRPr="0095042D">
        <w:rPr>
          <w:bCs/>
          <w:sz w:val="44"/>
          <w:szCs w:val="44"/>
        </w:rPr>
        <w:t>«</w:t>
      </w:r>
      <w:r w:rsidRPr="0095042D">
        <w:rPr>
          <w:rFonts w:ascii="Arial" w:eastAsia="Times New Roman" w:hAnsi="Arial" w:cs="Arial"/>
          <w:b/>
          <w:bCs/>
          <w:color w:val="212121"/>
          <w:kern w:val="36"/>
          <w:sz w:val="44"/>
          <w:szCs w:val="44"/>
          <w:lang w:eastAsia="ru-RU"/>
        </w:rPr>
        <w:t>Система подготовки обучающихся к ЕГЭ по математике</w:t>
      </w:r>
      <w:r w:rsidRPr="0095042D">
        <w:rPr>
          <w:bCs/>
          <w:sz w:val="44"/>
          <w:szCs w:val="44"/>
        </w:rPr>
        <w:t>».</w:t>
      </w:r>
      <w:proofErr w:type="gramEnd"/>
    </w:p>
    <w:p w:rsidR="0095042D" w:rsidRPr="00431418" w:rsidRDefault="0095042D" w:rsidP="0095042D">
      <w:pPr>
        <w:spacing w:after="0" w:line="240" w:lineRule="auto"/>
        <w:ind w:left="-13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418">
        <w:rPr>
          <w:rFonts w:ascii="Times New Roman" w:hAnsi="Times New Roman" w:cs="Times New Roman"/>
          <w:bCs/>
          <w:i/>
          <w:sz w:val="28"/>
          <w:szCs w:val="28"/>
        </w:rPr>
        <w:t xml:space="preserve"> (методические рекомендации)</w:t>
      </w:r>
    </w:p>
    <w:p w:rsidR="0095042D" w:rsidRPr="00431418" w:rsidRDefault="0095042D" w:rsidP="0095042D">
      <w:pPr>
        <w:spacing w:after="0" w:line="240" w:lineRule="auto"/>
        <w:ind w:left="-13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Pr="00431418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Pr="00431418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431418">
        <w:rPr>
          <w:rFonts w:ascii="Times New Roman" w:eastAsia="Times New Roman" w:hAnsi="Times New Roman" w:cs="Times New Roman"/>
          <w:sz w:val="28"/>
          <w:szCs w:val="28"/>
        </w:rPr>
        <w:t xml:space="preserve">Составитель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З.Н.Омарова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431418">
        <w:rPr>
          <w:rFonts w:ascii="Times New Roman" w:eastAsia="Times New Roman" w:hAnsi="Times New Roman" w:cs="Times New Roman"/>
          <w:sz w:val="28"/>
          <w:szCs w:val="28"/>
        </w:rPr>
        <w:t xml:space="preserve"> учитель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математики и </w:t>
      </w:r>
      <w:r w:rsidRPr="00431418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Pr="00431418" w:rsidRDefault="0095042D" w:rsidP="0095042D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95042D" w:rsidRDefault="0095042D" w:rsidP="0095042D">
      <w:pPr>
        <w:spacing w:after="0" w:line="240" w:lineRule="auto"/>
        <w:ind w:left="-1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Избербаш, 2019</w:t>
      </w:r>
    </w:p>
    <w:p w:rsidR="0095042D" w:rsidRPr="00431418" w:rsidRDefault="0095042D" w:rsidP="0095042D">
      <w:pPr>
        <w:spacing w:after="0" w:line="240" w:lineRule="auto"/>
        <w:ind w:left="-13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1FF" w:rsidRDefault="001451FF" w:rsidP="001451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31"/>
          <w:szCs w:val="31"/>
          <w:lang w:eastAsia="ru-RU"/>
        </w:rPr>
      </w:pPr>
      <w:proofErr w:type="gramStart"/>
      <w:r w:rsidRPr="001451FF">
        <w:rPr>
          <w:rFonts w:ascii="Arial" w:eastAsia="Times New Roman" w:hAnsi="Arial" w:cs="Arial"/>
          <w:b/>
          <w:bCs/>
          <w:color w:val="212121"/>
          <w:kern w:val="36"/>
          <w:sz w:val="31"/>
          <w:szCs w:val="31"/>
          <w:lang w:eastAsia="ru-RU"/>
        </w:rPr>
        <w:lastRenderedPageBreak/>
        <w:t>Система подготовки обучающихся к ЕГЭ по математике</w:t>
      </w:r>
      <w:proofErr w:type="gramEnd"/>
    </w:p>
    <w:p w:rsidR="005D2171" w:rsidRPr="001451FF" w:rsidRDefault="005D2171" w:rsidP="001451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31"/>
          <w:szCs w:val="31"/>
          <w:lang w:eastAsia="ru-RU"/>
        </w:rPr>
      </w:pPr>
    </w:p>
    <w:p w:rsidR="0013500B" w:rsidRPr="001F04E9" w:rsidRDefault="0013500B" w:rsidP="00E55CE0">
      <w:pPr>
        <w:shd w:val="clear" w:color="auto" w:fill="FFFFFF"/>
        <w:spacing w:after="0"/>
        <w:ind w:right="-7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- обязательный для всех выпускников средней школы экзамен, и альтернативы ЕГЭ как формы его проведения нет. При неоднозначном отношении к ЕГЭ мы вместе с тем понимаем, что такая независимая экспертиза знаний уч-ся требует от учителя, прежде всего ориентации на результат, который может быть достигнут лишь в процессе системной, продуманной работы по приведению знаний обучающихся к требованиям Единого государственного экзамена.</w:t>
      </w:r>
    </w:p>
    <w:p w:rsidR="001451FF" w:rsidRPr="005D2171" w:rsidRDefault="0013500B" w:rsidP="00E55CE0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D2171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Подготовка к ЕГЭ по математике — это очень важно для каждого выпускника, поскольку полученный балл прямо влияет на дальнейшую возможность поступления в престижное учебное заведение. Даже если школьники думают, что эта информация и знания им не понадобятся, потом они поймут, что сделали большую ошибку, разрешив себе лениться и плохо готовиться к предмету. Вот почему так важно качественно подготовится к экзамену, и уделить изучению программы достаточно времени.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</w:t>
      </w:r>
      <w:proofErr w:type="gramStart"/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трудности</w:t>
      </w:r>
      <w:proofErr w:type="gramEnd"/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308CD"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которые я выделяю </w:t>
      </w: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подготовке к ЕГЭ</w:t>
      </w:r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Нетипичность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формулировок заданий в вариантах ЕГЭ. В учебниках используются стандартные формулировки. Слабых обучающихся незнакомые формулировки заданий ставят в тупик, хотя после пояснений они легко с ними справляются.</w:t>
      </w:r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Непредсказуемость содержания заданий.</w:t>
      </w:r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Насыщенность программы по математике новым материалом в 11 классе, который учителя вынуждены преподавать до марта, значит, подготовка к ЕГЭ в большом объеме идет во внеурочное время, что ведет к перегрузке обучающихся.</w:t>
      </w:r>
      <w:proofErr w:type="gramEnd"/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материалы, предлагаемые для тренировки обучающихся, имеют большие расхождения с реальными вариантами ЕГЭ</w:t>
      </w:r>
    </w:p>
    <w:p w:rsidR="001451FF" w:rsidRPr="001F04E9" w:rsidRDefault="001451FF" w:rsidP="0095042D">
      <w:pPr>
        <w:pStyle w:val="a7"/>
        <w:numPr>
          <w:ilvl w:val="0"/>
          <w:numId w:val="1"/>
        </w:numPr>
        <w:shd w:val="clear" w:color="auto" w:fill="FFFFFF"/>
        <w:spacing w:after="0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Невозможность проведения системного анализа результатов ЕГЭ;</w:t>
      </w:r>
    </w:p>
    <w:p w:rsidR="001451FF" w:rsidRPr="001F04E9" w:rsidRDefault="001451FF" w:rsidP="00E55CE0">
      <w:pPr>
        <w:pStyle w:val="a7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часов математики в старшей школе;</w:t>
      </w:r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ind w:lef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Нехватка времени для специализированной подготовки к ЕГЭ</w:t>
      </w:r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ind w:lef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планирование работы по подготовке учащихся к ЕГЭ по предмету;</w:t>
      </w:r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ind w:lef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специальной методики, педагогической системы подготовки учащихся к ЕГЭ;</w:t>
      </w:r>
    </w:p>
    <w:p w:rsidR="001451FF" w:rsidRPr="001451FF" w:rsidRDefault="001451FF" w:rsidP="00E55CE0">
      <w:pPr>
        <w:numPr>
          <w:ilvl w:val="0"/>
          <w:numId w:val="1"/>
        </w:numPr>
        <w:shd w:val="clear" w:color="auto" w:fill="FFFFFF"/>
        <w:spacing w:after="0"/>
        <w:ind w:lef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готовить к сдаче ЕГЭ всех учащихся класса в обязательном порядке;</w:t>
      </w:r>
    </w:p>
    <w:p w:rsidR="00A85685" w:rsidRPr="00A62E72" w:rsidRDefault="001451FF" w:rsidP="00E55CE0">
      <w:pPr>
        <w:numPr>
          <w:ilvl w:val="0"/>
          <w:numId w:val="1"/>
        </w:numPr>
        <w:shd w:val="clear" w:color="auto" w:fill="FFFFFF"/>
        <w:spacing w:after="0"/>
        <w:ind w:lef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наполняемость классов</w:t>
      </w:r>
    </w:p>
    <w:p w:rsidR="0013500B" w:rsidRPr="001F04E9" w:rsidRDefault="0013500B" w:rsidP="00E55CE0">
      <w:pPr>
        <w:shd w:val="clear" w:color="auto" w:fill="FFFFFF"/>
        <w:spacing w:after="0"/>
        <w:ind w:left="-709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00B" w:rsidRPr="001F04E9" w:rsidRDefault="0013500B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государственной (итоговой) аттестации в форме ЕГЭ во многом зависят от предварительной подготовки к этому ответственному периоду.</w:t>
      </w:r>
    </w:p>
    <w:p w:rsidR="0013500B" w:rsidRPr="001F04E9" w:rsidRDefault="0013500B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следующие составляющие готовности уч-ся к сдаче экзаменов в форме ЕГЭ:</w:t>
      </w:r>
    </w:p>
    <w:p w:rsidR="0013500B" w:rsidRPr="001F04E9" w:rsidRDefault="0013500B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Информационная готовность 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(знания о правилах поведения на экзамене, правила заполнения бланков и т.д.);</w:t>
      </w:r>
    </w:p>
    <w:p w:rsidR="0013500B" w:rsidRPr="001F04E9" w:rsidRDefault="0013500B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Предметная готовность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(качество подготовки по математике, умение выполнять задания </w:t>
      </w:r>
      <w:proofErr w:type="spell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3500B" w:rsidRPr="001F04E9" w:rsidRDefault="0013500B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Психологическая готовность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экзаменов).</w:t>
      </w:r>
    </w:p>
    <w:p w:rsidR="00014C19" w:rsidRPr="00A62E72" w:rsidRDefault="00014C19" w:rsidP="00E55CE0">
      <w:pPr>
        <w:pStyle w:val="a7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множество вариантов подготовки учащихся к итоговой аттестации. Но, идеального варианта подготовки не существует. Хочу поделиться опытом своей работы по подготовке обучающихся 11 класса к </w:t>
      </w:r>
      <w:proofErr w:type="gram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сдаче итоговой аттестации.</w:t>
      </w:r>
    </w:p>
    <w:p w:rsidR="0013500B" w:rsidRPr="001F04E9" w:rsidRDefault="00A62E72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13500B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Информационная работа проводится в двух направлениях: с учащимися и их родителями. При организации работы с родителями учащихся приоритетным направлением является обеспечение их информацией о процедуре проведения ЕГЭ. С этой целью я посещаю все родительские собрания в 10- 11 классах, </w:t>
      </w:r>
      <w:r w:rsidR="00B308CD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кабинетах </w:t>
      </w:r>
      <w:proofErr w:type="spellStart"/>
      <w:r w:rsidR="0013500B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оформляю</w:t>
      </w:r>
      <w:r w:rsidR="00B308CD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="0013500B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информационные стенды по подготовке и проведению государственной (итоговой) аттестации. В течение двух лет на родительских собраниях в системе освещаю следующие вопросы:</w:t>
      </w:r>
    </w:p>
    <w:p w:rsidR="0013500B" w:rsidRPr="001F04E9" w:rsidRDefault="0013500B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Общие положения проведения ЕГЭ;</w:t>
      </w:r>
    </w:p>
    <w:p w:rsidR="0013500B" w:rsidRPr="001F04E9" w:rsidRDefault="0013500B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Сроки и общие правила проведения ЕГЭ;</w:t>
      </w:r>
    </w:p>
    <w:p w:rsidR="0013500B" w:rsidRPr="001F04E9" w:rsidRDefault="0013500B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Порядок подачи апелляции;</w:t>
      </w:r>
    </w:p>
    <w:p w:rsidR="0013500B" w:rsidRPr="001F04E9" w:rsidRDefault="0013500B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Оценка результатов ЕГЭ;</w:t>
      </w:r>
    </w:p>
    <w:p w:rsidR="0013500B" w:rsidRPr="001F04E9" w:rsidRDefault="0013500B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Информационные сайты подготовки к ЕГЭ.</w:t>
      </w:r>
    </w:p>
    <w:p w:rsidR="0013500B" w:rsidRPr="001F04E9" w:rsidRDefault="0013500B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Провожу индивидуальные консультации для родителей по степени готовности учащихся к сдаче ЕГЭ по математике, необходимой коррекции в подготовке.</w:t>
      </w:r>
    </w:p>
    <w:p w:rsidR="0013500B" w:rsidRPr="001F04E9" w:rsidRDefault="0013500B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работа с учащимися также осуществляется в течение двух лет. С учащимися провожу инструкции по правилам поведения на экзамене, правилам заполнения бланков. Обучение заполнению бланков является неотъемлемым элементом подготовки к ЕГЭ. Эту работу провожу, начиная с 10 класса. Тем не менее, учащиеся даже к концу 11 класса допускают ошибки при их заполнении во время диагностических работ, кто от волнения, кто по невнимательности. Поэтому работа в этом направлении ведется с отдельными уч-ся на консультациях.</w:t>
      </w:r>
    </w:p>
    <w:p w:rsidR="00A85685" w:rsidRPr="001F04E9" w:rsidRDefault="00A85685" w:rsidP="00E55CE0">
      <w:pPr>
        <w:pStyle w:val="a7"/>
        <w:numPr>
          <w:ilvl w:val="0"/>
          <w:numId w:val="3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составляющая в моей работе это предметная подготовка </w:t>
      </w:r>
      <w:proofErr w:type="gram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математике.</w:t>
      </w:r>
    </w:p>
    <w:p w:rsidR="00014C19" w:rsidRPr="001451FF" w:rsidRDefault="00014C19" w:rsidP="00E55CE0">
      <w:pPr>
        <w:shd w:val="clear" w:color="auto" w:fill="FFFFFF"/>
        <w:spacing w:after="0"/>
        <w:ind w:lef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19" w:rsidRPr="001451FF" w:rsidRDefault="00014C19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Подготовить всех учащихся к успешной сдаче ЕГЭ с хорошим качеством</w:t>
      </w:r>
    </w:p>
    <w:p w:rsidR="00014C19" w:rsidRPr="001451FF" w:rsidRDefault="00014C19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этого необходимо:</w:t>
      </w:r>
    </w:p>
    <w:p w:rsidR="00014C19" w:rsidRPr="001451FF" w:rsidRDefault="00014C19" w:rsidP="00E55CE0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обладать необходимыми компетенциями (самому уметь решать задачи ЕГЭ)</w:t>
      </w:r>
    </w:p>
    <w:p w:rsidR="00014C19" w:rsidRPr="001451FF" w:rsidRDefault="00014C19" w:rsidP="00E55CE0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структуру и содержание учебного материала в ходе подготовки к ЕГЭ</w:t>
      </w:r>
    </w:p>
    <w:p w:rsidR="00014C19" w:rsidRPr="001451FF" w:rsidRDefault="00014C19" w:rsidP="00E55CE0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повторение программного материала</w:t>
      </w:r>
    </w:p>
    <w:p w:rsidR="00014C19" w:rsidRPr="001F04E9" w:rsidRDefault="00014C19" w:rsidP="00E55CE0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тестовые технологии в ходе работы с контрольно-измерительными материалами через личностно-ориентированный подход.</w:t>
      </w:r>
    </w:p>
    <w:p w:rsidR="0013500B" w:rsidRPr="001451FF" w:rsidRDefault="0013500B" w:rsidP="00E55CE0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подготовке обучающихся к ЕГЭ выделяю следующие направления деятельности:</w:t>
      </w:r>
      <w:proofErr w:type="gramEnd"/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 Методическая подготовка учителя к ЕГЭ.</w:t>
      </w:r>
    </w:p>
    <w:p w:rsidR="001451FF" w:rsidRPr="001451FF" w:rsidRDefault="001451FF" w:rsidP="00E55CE0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Знакомлюсь с нормативными документами по проведению ЕГЭ, посещаю семинары по подготовке к ЕГЭ. Повышаю свой уровень профессиональной грамотности </w:t>
      </w:r>
      <w:r w:rsidR="00014C19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(т.к. у</w:t>
      </w:r>
      <w:r w:rsidR="00014C19"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чителю </w:t>
      </w:r>
      <w:r w:rsidR="00014C19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самому необходимо </w:t>
      </w:r>
      <w:r w:rsidR="00014C19"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</w:t>
      </w:r>
      <w:r w:rsidR="00014C19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необходимыми компетенциями</w:t>
      </w:r>
      <w:proofErr w:type="gramStart"/>
      <w:r w:rsidR="00014C19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014C19"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самому уметь решать задачи ЕГЭ)</w:t>
      </w: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(развиваю свои способности при решении заданий части С) через самообразование.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 Создание банка тестовых заданий.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банк входят: тесты по основным темам курса; тренировочные тесты; итоговые тесты; тесты экзаменов прошлых лет; тесты пробных экзаменов.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тестовых технологиях должна занять определенное место не только в системе контроля образовательных достижений, но и вообще в системе уроков уже в основной школе (5-9 классах). Технологичность тестовых заданий позволяет обращаться к ним часто и без существенного ущерба для других форм и методов работы. В связи с этим учитель должен накопить определенную базу тестовых заданий по всем темам школьного курса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 с тестами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</w:p>
    <w:p w:rsidR="001451FF" w:rsidRPr="001451FF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внедрять в учебный процесс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тематические тесты;</w:t>
      </w:r>
    </w:p>
    <w:p w:rsidR="001451FF" w:rsidRPr="001451FF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обратить внимание на формулировки вопросов;</w:t>
      </w:r>
    </w:p>
    <w:p w:rsidR="001451FF" w:rsidRPr="001451FF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промежуток, которому принадлежит корень уравнения...</w:t>
      </w:r>
    </w:p>
    <w:p w:rsidR="001451FF" w:rsidRPr="001451FF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наибольшее целое число из промежутка...</w:t>
      </w:r>
    </w:p>
    <w:p w:rsidR="001451FF" w:rsidRPr="001451FF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наименьшее натуральное решение неравенства...</w:t>
      </w:r>
    </w:p>
    <w:p w:rsidR="001451FF" w:rsidRPr="001451FF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число целых решений неравенства...</w:t>
      </w:r>
    </w:p>
    <w:p w:rsidR="001451FF" w:rsidRPr="001451FF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натуральных решений системы неравенств...</w:t>
      </w:r>
    </w:p>
    <w:p w:rsidR="005D2171" w:rsidRPr="00E55CE0" w:rsidRDefault="001451FF" w:rsidP="00E55CE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тренировочные тесты стараюсь проводить с ограничением времени, чтобы учащиеся могли контролировать себя – за какое время сколько заданий они успевают решить.</w:t>
      </w:r>
    </w:p>
    <w:p w:rsidR="005D2171" w:rsidRDefault="005D2171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 Организация вводного, текущего и итогового повторения.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Провожу вводное повторение, текущее (по горизонтали); итоговое (по вертикали) и повторение, ориентированное на индивидуальный уровень подготовки </w:t>
      </w:r>
      <w:proofErr w:type="gram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Ключевым моментом по подготовке к ЕГЭ считаю ведение "Тетрадей по теории"</w:t>
      </w: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записи формул, теорем, блок-схем, алгоритмов решения типовых заданий и д</w:t>
      </w:r>
      <w:r w:rsidR="00014C19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которые ведутся учащимися с 8</w:t>
      </w: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Таким образом, у ребят имеется полный комплект материалов по основным темам школьной программы. Такой приём позволяет иметь всю информацию в одном месте и вместе с тем даёт возможность быстро находить нужный раздел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эффективного использования времени на экзамене, учу школьников приемам быстрого и рационального счета. Например, добиваться применения формулы корней квадратного уравнения с четным вторым коэффициентом, разложением на множители подкоренного выражения при извлечении квадратного корня, вычисле</w:t>
      </w:r>
      <w:r w:rsidR="00014C19"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значения дробного выражения, учу  уч-ся использовать наличный запас знаний, применяя различные «хитрости» и «правдоподобные рассуждения» для получения ответа наиболее простым и понятным способом. Например: при отработке заданий на нахождение наибольшего и наименьшего значений функции после отработки навыков восполнения заданий по алгоритму, нужно показать уч-ся метод логического рассуждения.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правильности и беглости устных вычислений, преобразований, решения задач в течение всех лет обучения в среднем и старшем звене на каждом уроке стараюсь отводить 5-7 минут для проведения упражнений в устных вычислениях, предусмотренных программой каждого класса.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темы «Текстовые задачи»</w:t>
      </w:r>
    </w:p>
    <w:p w:rsidR="001451FF" w:rsidRPr="001451FF" w:rsidRDefault="001451FF" w:rsidP="00E55C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проценты</w:t>
      </w:r>
    </w:p>
    <w:p w:rsidR="001451FF" w:rsidRPr="001451FF" w:rsidRDefault="001451FF" w:rsidP="00E55C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прогрессии</w:t>
      </w:r>
    </w:p>
    <w:p w:rsidR="001451FF" w:rsidRPr="001451FF" w:rsidRDefault="001451FF" w:rsidP="00E55C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смеси и сплавы</w:t>
      </w:r>
    </w:p>
    <w:p w:rsidR="001451FF" w:rsidRPr="001451FF" w:rsidRDefault="001451FF" w:rsidP="00E55C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совместную работу</w:t>
      </w:r>
    </w:p>
    <w:p w:rsidR="001451FF" w:rsidRDefault="001451FF" w:rsidP="00E55C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движение.</w:t>
      </w:r>
    </w:p>
    <w:p w:rsidR="00E55CE0" w:rsidRPr="001451FF" w:rsidRDefault="00E55CE0" w:rsidP="00E55CE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4) Диагностика и анализ качества знаний обучающихся при подготовке к ЕГЭ:</w:t>
      </w:r>
    </w:p>
    <w:p w:rsidR="001451FF" w:rsidRPr="001451FF" w:rsidRDefault="001451FF" w:rsidP="00E55C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входное диагностирование учащихся 11 класса за курс 10 класса,</w:t>
      </w:r>
    </w:p>
    <w:p w:rsidR="001451FF" w:rsidRPr="001451FF" w:rsidRDefault="001451FF" w:rsidP="00E55C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тестирование по основным разделам курса,</w:t>
      </w:r>
    </w:p>
    <w:p w:rsidR="001451FF" w:rsidRPr="001451FF" w:rsidRDefault="001451FF" w:rsidP="00E55C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зачеты по алгебре и началам анализа в конце 11 класса,</w:t>
      </w:r>
    </w:p>
    <w:p w:rsidR="001451FF" w:rsidRPr="001451FF" w:rsidRDefault="001451FF" w:rsidP="00E55C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пробные ЕГЭ.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подобных работ – оперативное получение информации о качестве усвоения определенных тем, анализ типичных ошибок и организация индивидуальной работы с учащимися по устранению пробелов в знаниях. Ребята выполняют работы над ошибками каждой </w:t>
      </w: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проверочной работы: результаты оперативно доводятся до сведения родителей, что, в свою очередь, благоприятно сказывается на дальнейшем процессе обучения.</w:t>
      </w: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690"/>
        <w:gridCol w:w="552"/>
        <w:gridCol w:w="552"/>
        <w:gridCol w:w="552"/>
        <w:gridCol w:w="539"/>
        <w:gridCol w:w="492"/>
        <w:gridCol w:w="493"/>
        <w:gridCol w:w="493"/>
        <w:gridCol w:w="493"/>
        <w:gridCol w:w="493"/>
        <w:gridCol w:w="591"/>
        <w:gridCol w:w="591"/>
        <w:gridCol w:w="591"/>
        <w:gridCol w:w="591"/>
        <w:gridCol w:w="591"/>
        <w:gridCol w:w="591"/>
        <w:gridCol w:w="566"/>
        <w:gridCol w:w="25"/>
        <w:gridCol w:w="598"/>
        <w:gridCol w:w="553"/>
        <w:gridCol w:w="421"/>
        <w:gridCol w:w="283"/>
      </w:tblGrid>
      <w:tr w:rsidR="00A62E72" w:rsidRPr="001F04E9" w:rsidTr="002B1CA5">
        <w:trPr>
          <w:trHeight w:val="502"/>
        </w:trPr>
        <w:tc>
          <w:tcPr>
            <w:tcW w:w="690" w:type="dxa"/>
          </w:tcPr>
          <w:p w:rsidR="00080D8F" w:rsidRPr="00A62E72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Ф..И.уч-ся</w:t>
            </w:r>
          </w:p>
        </w:tc>
        <w:tc>
          <w:tcPr>
            <w:tcW w:w="552" w:type="dxa"/>
          </w:tcPr>
          <w:p w:rsidR="00080D8F" w:rsidRPr="00A62E72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</w:t>
            </w:r>
          </w:p>
        </w:tc>
        <w:tc>
          <w:tcPr>
            <w:tcW w:w="552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№2</w:t>
            </w:r>
          </w:p>
        </w:tc>
        <w:tc>
          <w:tcPr>
            <w:tcW w:w="552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№3</w:t>
            </w:r>
          </w:p>
        </w:tc>
        <w:tc>
          <w:tcPr>
            <w:tcW w:w="539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№4</w:t>
            </w:r>
          </w:p>
        </w:tc>
        <w:tc>
          <w:tcPr>
            <w:tcW w:w="492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№5</w:t>
            </w:r>
          </w:p>
        </w:tc>
        <w:tc>
          <w:tcPr>
            <w:tcW w:w="493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№6</w:t>
            </w:r>
          </w:p>
        </w:tc>
        <w:tc>
          <w:tcPr>
            <w:tcW w:w="493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№7</w:t>
            </w:r>
          </w:p>
        </w:tc>
        <w:tc>
          <w:tcPr>
            <w:tcW w:w="493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№8</w:t>
            </w:r>
          </w:p>
        </w:tc>
        <w:tc>
          <w:tcPr>
            <w:tcW w:w="493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№9</w:t>
            </w:r>
          </w:p>
        </w:tc>
        <w:tc>
          <w:tcPr>
            <w:tcW w:w="591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№10</w:t>
            </w:r>
          </w:p>
        </w:tc>
        <w:tc>
          <w:tcPr>
            <w:tcW w:w="591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№11</w:t>
            </w:r>
          </w:p>
        </w:tc>
        <w:tc>
          <w:tcPr>
            <w:tcW w:w="591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№12</w:t>
            </w:r>
          </w:p>
        </w:tc>
        <w:tc>
          <w:tcPr>
            <w:tcW w:w="591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№13</w:t>
            </w:r>
          </w:p>
        </w:tc>
        <w:tc>
          <w:tcPr>
            <w:tcW w:w="591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№14</w:t>
            </w:r>
          </w:p>
        </w:tc>
        <w:tc>
          <w:tcPr>
            <w:tcW w:w="591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№15</w:t>
            </w:r>
          </w:p>
        </w:tc>
        <w:tc>
          <w:tcPr>
            <w:tcW w:w="591" w:type="dxa"/>
            <w:gridSpan w:val="2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№16</w:t>
            </w:r>
          </w:p>
        </w:tc>
        <w:tc>
          <w:tcPr>
            <w:tcW w:w="598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№17   </w:t>
            </w:r>
          </w:p>
        </w:tc>
        <w:tc>
          <w:tcPr>
            <w:tcW w:w="553" w:type="dxa"/>
          </w:tcPr>
          <w:p w:rsidR="00080D8F" w:rsidRPr="00A62E72" w:rsidRDefault="00A62E72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№18</w:t>
            </w:r>
          </w:p>
        </w:tc>
        <w:tc>
          <w:tcPr>
            <w:tcW w:w="421" w:type="dxa"/>
          </w:tcPr>
          <w:p w:rsidR="00080D8F" w:rsidRPr="00A62E72" w:rsidRDefault="00A62E72" w:rsidP="00E55CE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№19</w:t>
            </w:r>
          </w:p>
        </w:tc>
        <w:tc>
          <w:tcPr>
            <w:tcW w:w="283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72" w:rsidRPr="001F04E9" w:rsidTr="002B1CA5">
        <w:trPr>
          <w:trHeight w:val="312"/>
        </w:trPr>
        <w:tc>
          <w:tcPr>
            <w:tcW w:w="690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gridSpan w:val="2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080D8F" w:rsidRPr="001F04E9" w:rsidRDefault="00080D8F" w:rsidP="00E55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0D8F" w:rsidRDefault="00080D8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подготовке к тестированию стараюсь всегда проводить в форсированном режиме с подчеркнутым акцентированием контроля времени. Этот режим очень тяжел уч-ся на первых порах, но привыкнув к этому, они затем чувствуют себя намного спокойней и собраннее.</w:t>
      </w:r>
    </w:p>
    <w:p w:rsidR="00E55CE0" w:rsidRPr="001451FF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5) Организация самостоятельной работы обучающихся при подготовке к ЕГЭ.</w:t>
      </w:r>
      <w:proofErr w:type="gramEnd"/>
    </w:p>
    <w:p w:rsidR="001451FF" w:rsidRPr="001451FF" w:rsidRDefault="005D2171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451FF"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работы с учителем учащиеся должны и самостоятельно получать знания, поэтому рекомендую учащимся сайты Интернета, где собран теоретический материал, а также сайты, где ученики могут самостоятельно проверить уровень своей подготовки, работы в режиме </w:t>
      </w:r>
      <w:proofErr w:type="spellStart"/>
      <w:r w:rsidR="001451FF"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proofErr w:type="gramStart"/>
      <w:r w:rsidR="001451FF"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Федерального института педагогических измерений (ФИПИ). Можно скачать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ДЕМО-версии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 по всем предметам, в том числе и по математике. Есть Открытый банк заданий ЕГЭ по предметам;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информационный портал ЕГЭ. Общие сведения о ЕГЭ (расписание, бланки, советы, демоверсии, консультации и т.д.), материалы для выпускников 11-х классов и поступающих в ВУЗы и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ССУЗы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сайт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"ЕГЭ-портал. Мы знаем о ЕГЭ все" http://4ege.ru/novosti-ege/1532-shkala-perevoda-ballov-ege.html;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банк заданий по математике ЕГЭ;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Ларина А.А. «Математика. Репетитор». Есть генератор вариантов ЕГЭ;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 Гущин "Решу ЕГЭ". Базы заданий для портала «РЕШУ ЕГЭ» составлены на основе следующих источников: задания открытых банков и официальных сборников для подготовки к ЕГЭ; демонстрационные версии ЕГЭ и экзаменационные задания, разработанные ФИПИ; диагностические работы, подготовленные МИОО; тренировочные работы, проводимые органами управления образованием в различных регионах Российской Федерации. Все используемые в системе задания снабжены ответами и подробными решениями;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ЕГЭ </w:t>
      </w:r>
      <w:proofErr w:type="gram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ОГЭ. Информационный образовательный портал. Документы, материалы, пособия, пробники к ЕГЭ и ОГЭ. http://egeigia.ru/;</w:t>
      </w:r>
    </w:p>
    <w:p w:rsidR="001451FF" w:rsidRPr="001451FF" w:rsidRDefault="001451FF" w:rsidP="00E55CE0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(справочные) пособия для подготовки к ЕГЭ (книги, сборники тестов в форматах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djvu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zip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zip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http://www.alleng.ru/edu/math3.htm.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часто использую в работе сайт Александра Ларина. Обучающиеся решают различные варианты, проверяю, данные вношу в таблицу, и в течение года я вижу динамику каждого обучающегося. Задания, с которыми ребята не смогли разобраться самостоятельно, обсуждаем на консультациях или уроках.</w:t>
      </w:r>
    </w:p>
    <w:p w:rsid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важны уроки итогового повторения в конце 11 класса. Они дифференцированно ориентированы. Без ИКТ на этих уроках на обойтись: слайды с устными заданиями, с тестовыми заданиями </w:t>
      </w:r>
      <w:proofErr w:type="gram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uztest.ru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 заданиями из 2 части, с показами готового решения и оформления для проверки,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(http://egetrener.ru/ )</w:t>
      </w:r>
    </w:p>
    <w:p w:rsidR="00E55CE0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CE0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CE0" w:rsidRPr="001451FF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1FF" w:rsidRPr="001F04E9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6) Психологическая подготовка обучающихся к ЕГЭ.</w:t>
      </w:r>
      <w:proofErr w:type="gramEnd"/>
    </w:p>
    <w:p w:rsidR="001F04E9" w:rsidRPr="001F04E9" w:rsidRDefault="001F04E9" w:rsidP="00E55CE0">
      <w:pPr>
        <w:numPr>
          <w:ilvl w:val="0"/>
          <w:numId w:val="12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работаю над повышением уровня мотивации как основы хороших результатов.</w:t>
      </w:r>
    </w:p>
    <w:p w:rsidR="001F04E9" w:rsidRPr="001F04E9" w:rsidRDefault="001F04E9" w:rsidP="00E55CE0">
      <w:pPr>
        <w:numPr>
          <w:ilvl w:val="0"/>
          <w:numId w:val="12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 развивать такие качества личности, как усидчивость, сосредоточенность, внимательность, способность к самопроверке, самостоятельность.</w:t>
      </w:r>
    </w:p>
    <w:p w:rsidR="001F04E9" w:rsidRPr="001F04E9" w:rsidRDefault="001F04E9" w:rsidP="00E55CE0">
      <w:pPr>
        <w:numPr>
          <w:ilvl w:val="0"/>
          <w:numId w:val="12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не допускать нервозности, не нагнетать психоз, но требовать обязательности, исполнительности, самостоятельности.</w:t>
      </w:r>
    </w:p>
    <w:p w:rsidR="001F04E9" w:rsidRPr="001F04E9" w:rsidRDefault="001F04E9" w:rsidP="00E55CE0">
      <w:pPr>
        <w:numPr>
          <w:ilvl w:val="0"/>
          <w:numId w:val="12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обучающийся должен иметь адекватное представление об уровне собственной подготовки по предмету независимо от своих способностей; знать свои пробелы в знаниях и стремиться их устранить.</w:t>
      </w:r>
    </w:p>
    <w:p w:rsidR="001F04E9" w:rsidRPr="001F04E9" w:rsidRDefault="001F04E9" w:rsidP="00E55CE0">
      <w:pPr>
        <w:numPr>
          <w:ilvl w:val="0"/>
          <w:numId w:val="12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Готовлю уч-ся к длительному самостоятельному занятию предметом, требую объяснить</w:t>
      </w:r>
      <w:r w:rsidR="002B1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</w:t>
      </w:r>
      <w:r w:rsidR="002B1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своего решения, выстраивать свои индивидуальные ассоциации по подходам к решению.</w:t>
      </w:r>
    </w:p>
    <w:p w:rsidR="001F04E9" w:rsidRPr="001F04E9" w:rsidRDefault="001F04E9" w:rsidP="00E55CE0">
      <w:pPr>
        <w:numPr>
          <w:ilvl w:val="0"/>
          <w:numId w:val="12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учу стратегии выполнения работы, правильно распределять свое время при</w:t>
      </w:r>
      <w:r w:rsidR="002B1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выполнении работы, уметь конкретизоваться на выполнении работы, что достигается настойчивыми тренировками.</w:t>
      </w:r>
    </w:p>
    <w:p w:rsidR="001451FF" w:rsidRPr="001F04E9" w:rsidRDefault="001451FF" w:rsidP="00E55CE0">
      <w:pPr>
        <w:numPr>
          <w:ilvl w:val="0"/>
          <w:numId w:val="12"/>
        </w:numPr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существенных аспектов психолого-педагогического сопровождения выпускника, на мой взгляд, является ознакомление родителей со способами правильного общения с ним, оказания ему психологической поддержки, создания в семье благоприятного психологического климата. Работа с родителями нацелена на повышение осведомленности родителей и формирование реалистичной картины, экзамена, снижение родительской тревоги. На родительских собраниях были даны рекомендации по организации режима дня старшеклассников, поддержке и помощи детям в период до, во время и даже после экзаменов,</w:t>
      </w:r>
    </w:p>
    <w:p w:rsidR="005D2171" w:rsidRDefault="001F04E9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действия помогают выпускникам подготовить себя психологически к процессу сдачи экзамена, укрепляет в уч-ся чувство уверенности в себе.</w:t>
      </w:r>
    </w:p>
    <w:p w:rsidR="00E55CE0" w:rsidRPr="00E55CE0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171" w:rsidRPr="001F04E9" w:rsidRDefault="005D2171" w:rsidP="00E55CE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CE0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 Как помочь ученику успешно сдать экзамены в условиях нехватки времени и большого объёма информации?</w:t>
      </w:r>
      <w:r w:rsidR="00E55CE0" w:rsidRPr="00E55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55CE0" w:rsidRPr="001451FF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поможет подготовке?</w:t>
      </w:r>
    </w:p>
    <w:p w:rsidR="00E55CE0" w:rsidRPr="001451FF" w:rsidRDefault="00E55CE0" w:rsidP="00E55CE0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Неоднократная репетиция ситуации экзамена, формирование адекватной оценки, позитивный настрой на экзамен;</w:t>
      </w:r>
    </w:p>
    <w:p w:rsidR="00E55CE0" w:rsidRPr="001451FF" w:rsidRDefault="00E55CE0" w:rsidP="00E55CE0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по совершенствованию вычислительных навыков;</w:t>
      </w:r>
    </w:p>
    <w:p w:rsidR="00E55CE0" w:rsidRPr="001451FF" w:rsidRDefault="00E55CE0" w:rsidP="00E55CE0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зачётов по вопросам функциональной грамотности, типологии выражений, функций, уравнений и неравенств по методам решения, по вопросам тождественных преобразований выражений и равносильности уравнений;</w:t>
      </w:r>
    </w:p>
    <w:p w:rsidR="00E55CE0" w:rsidRPr="001451FF" w:rsidRDefault="00E55CE0" w:rsidP="00E55CE0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проведение уроков обобщения;</w:t>
      </w:r>
    </w:p>
    <w:p w:rsidR="00E55CE0" w:rsidRDefault="00E55CE0" w:rsidP="00E55CE0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систематизация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на этапах повторения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CE0" w:rsidRPr="001F04E9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организации </w:t>
      </w:r>
      <w:proofErr w:type="spell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разноуровневого</w:t>
      </w:r>
      <w:proofErr w:type="spell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и обобщающего повторения разделяю класс на 3 группы.</w:t>
      </w:r>
    </w:p>
    <w:p w:rsidR="00E55CE0" w:rsidRPr="001F04E9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группа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группа «риска» - учащиеся, которые могут не набрать минимальное количество баллов, подтверждающее освоение общеобразовательной программы среднего (полного) общего образования.</w:t>
      </w:r>
    </w:p>
    <w:p w:rsidR="00E55CE0" w:rsidRPr="001F04E9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группа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учащиеся, которые при добросовестном отношении могут набрать балл, достаточный для поступления в учебное заведение, не предъявляющего высокие требования к уровню математической подготовки.</w:t>
      </w:r>
    </w:p>
    <w:p w:rsidR="00E55CE0" w:rsidRPr="001F04E9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3 группа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учащиеся, которые поставили перед собой цель получить высокий балл, необходимый для поступления в ВУЗ.</w:t>
      </w:r>
    </w:p>
    <w:p w:rsidR="00E55CE0" w:rsidRPr="001F04E9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группы можно сформулировать несколько принципов организации подготовки к ЕГЭ.</w:t>
      </w:r>
    </w:p>
    <w:p w:rsidR="00E55CE0" w:rsidRPr="001F04E9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 </w:t>
      </w: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первой группы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должны уверенно выполнить 6-7 заданий 1 части. После проведения диагностических работ, выявляю у каждого сильные и слабые стороны математической подготовки и закрепляю то, что уже получается. В работе с учащимися первой группы отрабатываю в первую очередь </w:t>
      </w:r>
      <w:proofErr w:type="spell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ориентированные задачи на проценты, чтение графиков, геометрические понятия, т.к. именно эти задачи являются для них наиболее понятными.</w:t>
      </w:r>
    </w:p>
    <w:p w:rsidR="00E55CE0" w:rsidRPr="001F04E9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 </w:t>
      </w: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группы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необходимо уверенно выполнять 11 заданий первой части, а также стараться выполнить задания С</w:t>
      </w:r>
      <w:proofErr w:type="gram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Учащиеся этой группы чаще ошибаются в вычислениях при решении заданий </w:t>
      </w:r>
      <w:proofErr w:type="spell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ориентированного характера, чем в применении алгебраических алгоритмов. Поэтому в работе с учащимися этой группы в основном ставлю задачу сформировать навыки самопроверки при выполнении заданий 1 части, повторить темы, необходимые для решения определенных заданий части 2.</w:t>
      </w:r>
    </w:p>
    <w:p w:rsidR="00E55CE0" w:rsidRPr="001F04E9" w:rsidRDefault="00E55CE0" w:rsidP="00E55CE0">
      <w:pPr>
        <w:shd w:val="clear" w:color="auto" w:fill="FFFFFF"/>
        <w:spacing w:after="0"/>
        <w:ind w:left="360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выпускниками </w:t>
      </w:r>
      <w:r w:rsidRPr="001F0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третьей группы </w:t>
      </w: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 умение уверенно выполнять задания В</w:t>
      </w:r>
      <w:proofErr w:type="gram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С1 и ориентирую на выполнение заданий С2-С4.</w:t>
      </w:r>
    </w:p>
    <w:p w:rsidR="00E55CE0" w:rsidRPr="001451FF" w:rsidRDefault="00E55CE0" w:rsidP="00E55CE0">
      <w:pPr>
        <w:pStyle w:val="a7"/>
        <w:shd w:val="clear" w:color="auto" w:fill="FFFFFF"/>
        <w:spacing w:after="0"/>
        <w:ind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индивидуальной и </w:t>
      </w:r>
      <w:proofErr w:type="spell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разноуровневой</w:t>
      </w:r>
      <w:proofErr w:type="spell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к ЕГЭ осуществляю через использование ИКТ. Наличие в интернете открытого банка заданий первой части ЕГЭ позволяет включать задания из открытого банка в текущий процесс, а на завершающем этапе подготовки к экзамену эффективно проводить диагностику недостатков усвоения отдельных тем и их устранение путем решения конкретных серий задач. Открытый банк заданий дает возможность проходить в школе и дома диагностические работы в режиме </w:t>
      </w:r>
      <w:proofErr w:type="spellStart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1F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5CE0" w:rsidRPr="001451FF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сайта Ларина и http://uztest.ru/ организую контроль знаний учащихся. Здесь имеется более 13000 задач по всем разделам школьной математики. Также использую сайт учителя Савченко Е.М. (пи),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Горкуновой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Ольги. Программа сайта http://uztest.ru/ автоматически формирует индивидуальные задания для каждого ученика, согласно заданным учителем условиям, не нужно тратить время на проверку заданий – результаты выполнения работ учащихся видны на компьютере.</w:t>
      </w:r>
    </w:p>
    <w:p w:rsidR="00E55CE0" w:rsidRPr="001451FF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Александра Ларина сейчас в генераторе ЕГЭ уже появились ответы.</w:t>
      </w:r>
    </w:p>
    <w:p w:rsidR="00E55CE0" w:rsidRPr="001451FF" w:rsidRDefault="00E55CE0" w:rsidP="00E55CE0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 использую в своей работе Интернет - порталы ЕГЭ http://www.egeru.ru/, http://uztest.ru/, где пробное тестирование учащихся проводится в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онлайн-режиме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заданиям, аналогичным тем, которые будут у выпускников на ЕГЭ, с последующим оцениванием их ответов.</w:t>
      </w:r>
    </w:p>
    <w:p w:rsidR="00E55CE0" w:rsidRPr="001451FF" w:rsidRDefault="00E55CE0" w:rsidP="00E55CE0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часть материала по видам заданий учащиеся смогли почерпнуть из Открытого банка заданий ЕГЭ по математике (http://mathege.ru).Здесь есть каталог по заданиям, по содержанию, по умениям. На страницах этого сайта можно не только взять ту или иную информацию по интересующей теме, но и выполнить тренировочные и диагностические работы в режиме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Предложенная система позволяет каждому учащемуся выполнять задания в необходимом для него количестве и в доступном для него темпе, независимо от объёма работы и скорости её выполнения остальными.</w:t>
      </w:r>
    </w:p>
    <w:p w:rsidR="00E55CE0" w:rsidRDefault="00E55CE0" w:rsidP="00E55CE0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/>
        <w:ind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сайты http://shpargalkaege.ru , делаю подборку заданий первой части, представляю задания, используя презентацию или распечатку в виде текстового документа.</w:t>
      </w:r>
    </w:p>
    <w:p w:rsidR="00E55CE0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CE0" w:rsidRPr="001451FF" w:rsidRDefault="00E55CE0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элективного курса: оказание индивидуальной и систематической помощи выпускнику при систематизации, обобщении и повторении курса алгебры и подготовке к экзаменам.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курса:</w:t>
      </w:r>
    </w:p>
    <w:p w:rsidR="001451FF" w:rsidRPr="001451FF" w:rsidRDefault="001451FF" w:rsidP="00E55CE0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учащихся к экзаменам;</w:t>
      </w:r>
    </w:p>
    <w:p w:rsidR="001451FF" w:rsidRPr="001451FF" w:rsidRDefault="001451FF" w:rsidP="00E55CE0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ученику возможность проанализировать и раскрыть свои способности;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все такие задачи решаются по единому алгоритму, о котором мы вам расскажем. Во-вторых, многие из них однотипны — это задачи на движение или на работу. Главное — знать к ним подход.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 Чтобы научиться решать текстовые задачи, вам понадобится всего три-четыре часа самостоятельной работы, то есть два-три занятия.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Всё, что нужно, — это здравый смысл плюс умение решать квадратное уравнение. И даже формулу для дискриминанта мы вам напомним, если вдруг забыли.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ведь большинство задач №11 решается по вполне четким алгоритмам с </w:t>
      </w:r>
      <w:proofErr w:type="spell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пользованием ясных и понятных формул Задания №11. Текстовые задачи www.alexlarin.net 2 и схем.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опыту авторов, научить решать большинство задач №11, содержащихся в открытом банке, можно практически любого выпускника. Безусловно, при этом определяющими факторами являются желание и стремление ученика, а также математическая и методическая грамотность преподавателя, его умение четко и ясно изложить на первых порах именно алгоритмы решения. Без первых удачных опытов у ученика не пройдет страх перед текстовыми задачами, а для этих опытов, на наш взгляд, нужны именно четкие алгоритмы.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Хочется отметить, что ЕГЭ не должен быть «головной болью» только учителей математики. В этом процессе важно задействовать всех педагогов и все предметные методические объединения. Независимо от того, вынесен тот или иной предмет на единый государственный экзамен или нет. В противном случае проблемы ЕГЭ останутся проблемами отдельных учителей, что сделает невозможным решение перспективных задач, поставленных перед школой.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примеру, существенную помощь в подготовке к ЕГЭ по математике могут оказать учителя химии, отработав методы и способы решения задач на смеси, сплавы. Учителя физики могут помочь не столько в решении задач №10, сколько в пояснении физического смысла задачи. </w:t>
      </w:r>
      <w:proofErr w:type="gramStart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 подготовить обучающихся к ЕГЭ, это большой труд.</w:t>
      </w:r>
      <w:proofErr w:type="gram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нужно этого бояться.</w:t>
      </w:r>
    </w:p>
    <w:p w:rsidR="001F04E9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хорошо знаете, объясняете, любите свой предмет и своих учеников, вы обязательно сможете подготовить их к ЕГЭ по математике.</w:t>
      </w:r>
    </w:p>
    <w:p w:rsidR="001451FF" w:rsidRPr="001451FF" w:rsidRDefault="001451FF" w:rsidP="00E55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каждый обучающийся должен помнить слова известного швейцарского математика </w:t>
      </w:r>
      <w:r w:rsidRPr="001451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Джорджа </w:t>
      </w:r>
      <w:proofErr w:type="spellStart"/>
      <w:r w:rsidRPr="001451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Полиа</w:t>
      </w:r>
      <w:proofErr w:type="spellEnd"/>
      <w:r w:rsidRPr="0014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4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«Если вы хотите научиться плавать, то смело входите в воду, а если хотите научиться решать задачи, то решайте их».</w:t>
      </w:r>
    </w:p>
    <w:p w:rsidR="00485071" w:rsidRDefault="00485071" w:rsidP="00A62E72">
      <w:pPr>
        <w:spacing w:after="0"/>
      </w:pPr>
    </w:p>
    <w:sectPr w:rsidR="00485071" w:rsidSect="0095042D">
      <w:pgSz w:w="11906" w:h="16838"/>
      <w:pgMar w:top="1134" w:right="1191" w:bottom="113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92E"/>
    <w:multiLevelType w:val="multilevel"/>
    <w:tmpl w:val="979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6663B"/>
    <w:multiLevelType w:val="multilevel"/>
    <w:tmpl w:val="F724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F2D4A"/>
    <w:multiLevelType w:val="multilevel"/>
    <w:tmpl w:val="6E2A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E1F67"/>
    <w:multiLevelType w:val="multilevel"/>
    <w:tmpl w:val="B420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947FF"/>
    <w:multiLevelType w:val="multilevel"/>
    <w:tmpl w:val="AE3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131B8"/>
    <w:multiLevelType w:val="multilevel"/>
    <w:tmpl w:val="52B4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E50F3"/>
    <w:multiLevelType w:val="multilevel"/>
    <w:tmpl w:val="663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07C2F"/>
    <w:multiLevelType w:val="multilevel"/>
    <w:tmpl w:val="EB76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B2622"/>
    <w:multiLevelType w:val="multilevel"/>
    <w:tmpl w:val="258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591D5E"/>
    <w:multiLevelType w:val="multilevel"/>
    <w:tmpl w:val="B080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72C20"/>
    <w:multiLevelType w:val="multilevel"/>
    <w:tmpl w:val="2590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7458A4"/>
    <w:multiLevelType w:val="multilevel"/>
    <w:tmpl w:val="A76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51FF"/>
    <w:rsid w:val="00014C19"/>
    <w:rsid w:val="00080D8F"/>
    <w:rsid w:val="0013500B"/>
    <w:rsid w:val="001451FF"/>
    <w:rsid w:val="001F04E9"/>
    <w:rsid w:val="00282126"/>
    <w:rsid w:val="002B1CA5"/>
    <w:rsid w:val="00485071"/>
    <w:rsid w:val="005D2171"/>
    <w:rsid w:val="0095042D"/>
    <w:rsid w:val="00A62E72"/>
    <w:rsid w:val="00A85685"/>
    <w:rsid w:val="00B308CD"/>
    <w:rsid w:val="00CF3823"/>
    <w:rsid w:val="00E5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71"/>
  </w:style>
  <w:style w:type="paragraph" w:styleId="1">
    <w:name w:val="heading 1"/>
    <w:basedOn w:val="a"/>
    <w:link w:val="10"/>
    <w:uiPriority w:val="9"/>
    <w:qFormat/>
    <w:rsid w:val="00145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2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2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21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D2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1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1F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500B"/>
    <w:pPr>
      <w:ind w:left="720"/>
      <w:contextualSpacing/>
    </w:pPr>
  </w:style>
  <w:style w:type="table" w:styleId="a8">
    <w:name w:val="Table Grid"/>
    <w:basedOn w:val="a1"/>
    <w:uiPriority w:val="59"/>
    <w:rsid w:val="00080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2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21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21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080">
          <w:marLeft w:val="0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03462-8509-40CC-B945-34E0ADBF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7</cp:revision>
  <dcterms:created xsi:type="dcterms:W3CDTF">2019-11-13T16:53:00Z</dcterms:created>
  <dcterms:modified xsi:type="dcterms:W3CDTF">2021-09-08T18:57:00Z</dcterms:modified>
</cp:coreProperties>
</file>