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AB" w:rsidRPr="0056773B" w:rsidRDefault="00CF19A4" w:rsidP="00CF19A4">
      <w:pPr>
        <w:jc w:val="both"/>
        <w:rPr>
          <w:sz w:val="24"/>
          <w:szCs w:val="24"/>
        </w:rPr>
      </w:pPr>
      <w:r w:rsidRPr="0056773B">
        <w:rPr>
          <w:rFonts w:ascii="Verdana" w:hAnsi="Verdana"/>
          <w:sz w:val="24"/>
          <w:szCs w:val="24"/>
          <w:shd w:val="clear" w:color="auto" w:fill="FFFFFF"/>
        </w:rPr>
        <w:t>В школе имеются следующие объекты для проведения практических занятий: мастерская технологии, 2 спортивных зала, библиотека, школьный музей, музыкальный зал. Каждый объект может быть использован инвалидами и обучающимися с ОВЗ.</w:t>
      </w:r>
    </w:p>
    <w:sectPr w:rsidR="000611AB" w:rsidRPr="0056773B" w:rsidSect="002E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F19A4"/>
    <w:rsid w:val="000611AB"/>
    <w:rsid w:val="002E4FE5"/>
    <w:rsid w:val="0056773B"/>
    <w:rsid w:val="00CF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2018-01-29T19:46:00Z</dcterms:created>
  <dcterms:modified xsi:type="dcterms:W3CDTF">2018-01-29T19:55:00Z</dcterms:modified>
</cp:coreProperties>
</file>