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7A" w:rsidRDefault="00E75C49" w:rsidP="00F20C7A">
      <w:pPr>
        <w:spacing w:after="10"/>
        <w:ind w:left="0" w:right="3264" w:firstLine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-961390</wp:posOffset>
            </wp:positionH>
            <wp:positionV relativeFrom="paragraph">
              <wp:posOffset>-669912</wp:posOffset>
            </wp:positionV>
            <wp:extent cx="7357110" cy="10484124"/>
            <wp:effectExtent l="19050" t="0" r="0" b="0"/>
            <wp:wrapNone/>
            <wp:docPr id="1" name="Рисунок 1" descr="E:\Documents and Settings\школа №11\Рабочий стол\Изображение (1)\Изображение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школа №11\Рабочий стол\Изображение (1)\Изображение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989" cy="1048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ook w:val="01E0"/>
      </w:tblPr>
      <w:tblGrid>
        <w:gridCol w:w="3000"/>
        <w:gridCol w:w="3285"/>
        <w:gridCol w:w="3286"/>
      </w:tblGrid>
      <w:tr w:rsidR="00F20C7A" w:rsidRPr="00F20C7A" w:rsidTr="000F115F">
        <w:trPr>
          <w:jc w:val="center"/>
        </w:trPr>
        <w:tc>
          <w:tcPr>
            <w:tcW w:w="3000" w:type="dxa"/>
            <w:hideMark/>
          </w:tcPr>
          <w:p w:rsidR="00F20C7A" w:rsidRPr="00F20C7A" w:rsidRDefault="00F20C7A" w:rsidP="00F20C7A">
            <w:pPr>
              <w:spacing w:after="0" w:line="276" w:lineRule="auto"/>
              <w:ind w:left="0" w:firstLine="0"/>
              <w:jc w:val="left"/>
              <w:rPr>
                <w:color w:val="auto"/>
                <w:lang w:eastAsia="en-US"/>
              </w:rPr>
            </w:pPr>
            <w:r w:rsidRPr="00F20C7A">
              <w:rPr>
                <w:color w:val="auto"/>
                <w:lang w:eastAsia="en-US"/>
              </w:rPr>
              <w:t>Принято на Педагогическом совете МКОУ СОШ №11</w:t>
            </w:r>
          </w:p>
          <w:p w:rsidR="00F20C7A" w:rsidRPr="00F20C7A" w:rsidRDefault="00F20C7A" w:rsidP="00F20C7A">
            <w:pPr>
              <w:spacing w:after="0" w:line="276" w:lineRule="auto"/>
              <w:ind w:left="0" w:firstLine="0"/>
              <w:jc w:val="left"/>
              <w:rPr>
                <w:color w:val="auto"/>
                <w:lang w:val="en-US" w:eastAsia="en-US"/>
              </w:rPr>
            </w:pPr>
            <w:r w:rsidRPr="00F20C7A">
              <w:rPr>
                <w:color w:val="auto"/>
                <w:lang w:eastAsia="en-US"/>
              </w:rPr>
              <w:t>П</w:t>
            </w:r>
            <w:proofErr w:type="spellStart"/>
            <w:r w:rsidRPr="00F20C7A">
              <w:rPr>
                <w:color w:val="auto"/>
                <w:lang w:val="en-US" w:eastAsia="en-US"/>
              </w:rPr>
              <w:t>ротокол</w:t>
            </w:r>
            <w:proofErr w:type="spellEnd"/>
            <w:r w:rsidRPr="00F20C7A">
              <w:rPr>
                <w:color w:val="auto"/>
                <w:lang w:val="en-US" w:eastAsia="en-US"/>
              </w:rPr>
              <w:t xml:space="preserve"> № __________</w:t>
            </w:r>
          </w:p>
          <w:p w:rsidR="00F20C7A" w:rsidRPr="00F20C7A" w:rsidRDefault="00F20C7A" w:rsidP="00F20C7A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val="en-US" w:eastAsia="en-US"/>
              </w:rPr>
            </w:pPr>
            <w:r w:rsidRPr="00F20C7A">
              <w:rPr>
                <w:color w:val="auto"/>
                <w:lang w:val="en-US" w:eastAsia="en-US"/>
              </w:rPr>
              <w:t>«____» ___________2017г.</w:t>
            </w:r>
          </w:p>
        </w:tc>
        <w:tc>
          <w:tcPr>
            <w:tcW w:w="3285" w:type="dxa"/>
          </w:tcPr>
          <w:p w:rsidR="00F20C7A" w:rsidRPr="00F20C7A" w:rsidRDefault="00F20C7A" w:rsidP="00F20C7A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val="en-US" w:eastAsia="en-US"/>
              </w:rPr>
            </w:pPr>
          </w:p>
        </w:tc>
        <w:tc>
          <w:tcPr>
            <w:tcW w:w="3286" w:type="dxa"/>
          </w:tcPr>
          <w:p w:rsidR="00F20C7A" w:rsidRPr="00F20C7A" w:rsidRDefault="00F20C7A" w:rsidP="00F20C7A">
            <w:pPr>
              <w:spacing w:after="0" w:line="276" w:lineRule="auto"/>
              <w:ind w:left="0" w:firstLine="0"/>
              <w:jc w:val="left"/>
              <w:rPr>
                <w:color w:val="auto"/>
                <w:lang w:eastAsia="en-US"/>
              </w:rPr>
            </w:pPr>
            <w:r w:rsidRPr="00F20C7A">
              <w:rPr>
                <w:color w:val="auto"/>
                <w:lang w:eastAsia="en-US"/>
              </w:rPr>
              <w:t xml:space="preserve">Утверждаю:                                    Директор МКОУ СОШ №11                                      </w:t>
            </w:r>
            <w:proofErr w:type="spellStart"/>
            <w:r w:rsidRPr="00F20C7A">
              <w:rPr>
                <w:color w:val="auto"/>
                <w:lang w:eastAsia="en-US"/>
              </w:rPr>
              <w:t>Шахамирова</w:t>
            </w:r>
            <w:proofErr w:type="spellEnd"/>
            <w:r w:rsidRPr="00F20C7A">
              <w:rPr>
                <w:color w:val="auto"/>
                <w:lang w:eastAsia="en-US"/>
              </w:rPr>
              <w:t xml:space="preserve"> А.Ш.   _____________________                         «____» ___________2017 г.</w:t>
            </w:r>
          </w:p>
          <w:p w:rsidR="00F20C7A" w:rsidRPr="00F20C7A" w:rsidRDefault="00F20C7A" w:rsidP="00F20C7A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</w:tr>
    </w:tbl>
    <w:p w:rsidR="00F20C7A" w:rsidRDefault="00F20C7A">
      <w:pPr>
        <w:spacing w:after="10"/>
        <w:ind w:left="3270" w:right="3264"/>
        <w:jc w:val="center"/>
        <w:rPr>
          <w:b/>
        </w:rPr>
      </w:pPr>
    </w:p>
    <w:p w:rsidR="00F20C7A" w:rsidRDefault="00F20C7A">
      <w:pPr>
        <w:spacing w:after="10"/>
        <w:ind w:left="3270" w:right="3264"/>
        <w:jc w:val="center"/>
        <w:rPr>
          <w:b/>
        </w:rPr>
      </w:pPr>
    </w:p>
    <w:p w:rsidR="00F20C7A" w:rsidRDefault="00F20C7A">
      <w:pPr>
        <w:spacing w:after="10"/>
        <w:ind w:left="3270" w:right="3264"/>
        <w:jc w:val="center"/>
        <w:rPr>
          <w:b/>
        </w:rPr>
      </w:pPr>
    </w:p>
    <w:p w:rsidR="00F20C7A" w:rsidRDefault="00F20C7A">
      <w:pPr>
        <w:spacing w:after="10"/>
        <w:ind w:left="3270" w:right="3264"/>
        <w:jc w:val="center"/>
        <w:rPr>
          <w:b/>
        </w:rPr>
      </w:pPr>
    </w:p>
    <w:p w:rsidR="00F20C7A" w:rsidRDefault="00F20C7A">
      <w:pPr>
        <w:spacing w:after="10"/>
        <w:ind w:left="3270" w:right="3264"/>
        <w:jc w:val="center"/>
        <w:rPr>
          <w:b/>
        </w:rPr>
      </w:pPr>
    </w:p>
    <w:p w:rsidR="00F20C7A" w:rsidRDefault="00F20C7A">
      <w:pPr>
        <w:spacing w:after="10"/>
        <w:ind w:left="3270" w:right="3264"/>
        <w:jc w:val="center"/>
        <w:rPr>
          <w:b/>
        </w:rPr>
      </w:pPr>
    </w:p>
    <w:p w:rsidR="00B17527" w:rsidRDefault="00E67C3A">
      <w:pPr>
        <w:spacing w:after="10"/>
        <w:ind w:left="3270" w:right="3264"/>
        <w:jc w:val="center"/>
      </w:pPr>
      <w:r>
        <w:rPr>
          <w:b/>
        </w:rPr>
        <w:t>Положение</w:t>
      </w:r>
      <w:r w:rsidR="00F20C7A">
        <w:rPr>
          <w:b/>
          <w:color w:val="0336CC"/>
        </w:rPr>
        <w:t xml:space="preserve"> </w:t>
      </w:r>
      <w:r>
        <w:rPr>
          <w:b/>
        </w:rPr>
        <w:t>о Попечительском Совете</w:t>
      </w:r>
      <w:r w:rsidR="00F20C7A">
        <w:rPr>
          <w:b/>
        </w:rPr>
        <w:t xml:space="preserve"> в МКОУ СОШ №11</w:t>
      </w:r>
    </w:p>
    <w:p w:rsidR="00B17527" w:rsidRDefault="00B17527">
      <w:pPr>
        <w:spacing w:after="252" w:line="259" w:lineRule="auto"/>
        <w:ind w:left="703"/>
        <w:jc w:val="left"/>
      </w:pPr>
    </w:p>
    <w:p w:rsidR="00B17527" w:rsidRDefault="00E67C3A">
      <w:pPr>
        <w:spacing w:after="266"/>
        <w:ind w:left="-15" w:firstLine="708"/>
      </w:pPr>
      <w:r>
        <w:t>Настоящее Положение о Попечительском Совете школы разработано и принято во исполнение", Закона Российской Федерации от 29.12.2012 года № 273-ФЗ "Об образовании в Российской Федерации", Указа Президента РФ № 1134 от 31 августа 1999 года «О дополнительных мерах по поддержке об</w:t>
      </w:r>
      <w:r w:rsidR="00F20C7A">
        <w:t>разовательных учреждений в РФ». Примерным</w:t>
      </w:r>
      <w:r>
        <w:t xml:space="preserve"> «Положением о Попечительском совете общеобразовательного учреждения», утвержденного постановлением Правительства РФ от 10</w:t>
      </w:r>
      <w:r w:rsidR="00F20C7A">
        <w:t xml:space="preserve">.12.1999 года № 1379, </w:t>
      </w:r>
      <w:r>
        <w:t xml:space="preserve">другими федеральными законами и подзаконными актами Президента Российской Федерации, Правительства Российской Федерации, нормативными актами федеральных государственных органов субъекта Российской Федерации, Уставом школы. </w:t>
      </w:r>
    </w:p>
    <w:p w:rsidR="00B17527" w:rsidRDefault="00E67C3A">
      <w:pPr>
        <w:spacing w:after="10"/>
        <w:ind w:left="717" w:right="5"/>
        <w:jc w:val="center"/>
      </w:pPr>
      <w:r>
        <w:rPr>
          <w:b/>
        </w:rPr>
        <w:t>I. Общие положения.</w:t>
      </w:r>
    </w:p>
    <w:p w:rsidR="00B17527" w:rsidRDefault="00E67C3A">
      <w:pPr>
        <w:ind w:left="-5"/>
      </w:pPr>
      <w:r>
        <w:t>1.1. Попечительский Совет МКОУ «СОШ № 11» (далее Совет) является одной из форм самоуправления образовательного учреждения. Порядок выборов и компетенция Попечительского Совета определяется Уставом школы.</w:t>
      </w:r>
    </w:p>
    <w:p w:rsidR="00B17527" w:rsidRDefault="00E67C3A">
      <w:pPr>
        <w:numPr>
          <w:ilvl w:val="0"/>
          <w:numId w:val="1"/>
        </w:numPr>
      </w:pPr>
      <w:r>
        <w:t xml:space="preserve">2.Положение о Попечительском совете рассматривается на школьной родительской конференции, принимается на педагогическим советом и вводится в действие приказом по общеобразовательному учреждению. Изменения и дополнение настоящего положения вносятся в том же порядке. </w:t>
      </w:r>
    </w:p>
    <w:p w:rsidR="00B17527" w:rsidRDefault="00E67C3A">
      <w:pPr>
        <w:spacing w:after="266"/>
        <w:ind w:left="-5"/>
      </w:pPr>
      <w:r>
        <w:t>1.3. Попечительский Совет создается для оказания содействия школе в деле обучения и воспитания обучающихся, улучшения материально-технического обеспечения учебно</w:t>
      </w:r>
      <w:r w:rsidR="00F20C7A">
        <w:t>-</w:t>
      </w:r>
      <w:r>
        <w:t>воспитательного процесса, финансовой поддержки образовательных программ, инновационных процессов.</w:t>
      </w:r>
    </w:p>
    <w:p w:rsidR="00B17527" w:rsidRDefault="00E67C3A">
      <w:pPr>
        <w:spacing w:after="10"/>
        <w:ind w:left="717"/>
        <w:jc w:val="center"/>
      </w:pPr>
      <w:r>
        <w:rPr>
          <w:b/>
        </w:rPr>
        <w:t>II. Цели и задачи Совета.</w:t>
      </w:r>
    </w:p>
    <w:p w:rsidR="00B17527" w:rsidRDefault="00E67C3A">
      <w:pPr>
        <w:ind w:left="-5"/>
      </w:pPr>
      <w:r>
        <w:t>2.1. Основной целью Попечительского совета школы является содействие функционированию и развитию школы.</w:t>
      </w:r>
    </w:p>
    <w:p w:rsidR="00B17527" w:rsidRDefault="00F20C7A">
      <w:pPr>
        <w:ind w:left="-5"/>
      </w:pPr>
      <w:r>
        <w:t xml:space="preserve">2.2 Основными </w:t>
      </w:r>
      <w:r w:rsidR="00E67C3A">
        <w:t>задачами в деятельности Попечительского совета являются:</w:t>
      </w:r>
    </w:p>
    <w:p w:rsidR="00B17527" w:rsidRDefault="00E67C3A">
      <w:pPr>
        <w:ind w:left="-5"/>
      </w:pPr>
      <w:r>
        <w:t>•Объединение усилий организаций, предприятий, граждан в осуществлении финансовой, материальной и иных видов поддержки школы:</w:t>
      </w:r>
    </w:p>
    <w:p w:rsidR="00B17527" w:rsidRDefault="00E67C3A">
      <w:pPr>
        <w:ind w:left="-5"/>
      </w:pPr>
      <w:r>
        <w:t>•формирование устойчивого внебюджетного финансирования школы;</w:t>
      </w:r>
    </w:p>
    <w:p w:rsidR="00B17527" w:rsidRDefault="00E67C3A">
      <w:pPr>
        <w:numPr>
          <w:ilvl w:val="0"/>
          <w:numId w:val="2"/>
        </w:numPr>
        <w:ind w:hanging="360"/>
      </w:pPr>
      <w:r>
        <w:lastRenderedPageBreak/>
        <w:t>создание благоприятных условий для совместной деятельности всех участников учебно-воспитательного процесса: учащихся, родителей, учителей;</w:t>
      </w:r>
    </w:p>
    <w:p w:rsidR="00F20C7A" w:rsidRDefault="00E67C3A">
      <w:pPr>
        <w:numPr>
          <w:ilvl w:val="0"/>
          <w:numId w:val="2"/>
        </w:numPr>
        <w:ind w:hanging="360"/>
      </w:pPr>
      <w:r>
        <w:t>организация и оказание школе различного вида содействия и помощи нематериального</w:t>
      </w:r>
      <w:r w:rsidR="00F20C7A">
        <w:t xml:space="preserve"> </w:t>
      </w:r>
      <w:r>
        <w:t xml:space="preserve">характера (интеллектуального, правового, культурного, информационного и т.п.); </w:t>
      </w:r>
    </w:p>
    <w:p w:rsidR="00B17527" w:rsidRDefault="00F20C7A">
      <w:pPr>
        <w:numPr>
          <w:ilvl w:val="0"/>
          <w:numId w:val="2"/>
        </w:numPr>
        <w:ind w:hanging="360"/>
      </w:pPr>
      <w:r>
        <w:t xml:space="preserve">создание </w:t>
      </w:r>
      <w:r w:rsidR="00E67C3A">
        <w:t>условий  для  развития  способностей  обучающихся,   их  творческого, интеллектуального и духовного потенциала;</w:t>
      </w:r>
    </w:p>
    <w:p w:rsidR="00B17527" w:rsidRDefault="00E67C3A">
      <w:pPr>
        <w:numPr>
          <w:ilvl w:val="0"/>
          <w:numId w:val="2"/>
        </w:numPr>
        <w:ind w:hanging="360"/>
      </w:pPr>
      <w:r>
        <w:t>содействие организации конкурсов, соревнований и других мероприятий с призовым</w:t>
      </w:r>
      <w:r w:rsidR="00F20C7A">
        <w:t xml:space="preserve"> </w:t>
      </w:r>
      <w:r>
        <w:t>фондом;</w:t>
      </w:r>
    </w:p>
    <w:p w:rsidR="00B17527" w:rsidRDefault="00E67C3A">
      <w:pPr>
        <w:numPr>
          <w:ilvl w:val="0"/>
          <w:numId w:val="2"/>
        </w:numPr>
        <w:ind w:hanging="360"/>
      </w:pPr>
      <w:r>
        <w:t>содействие в работе по совершенствованию учебно-воспитательного процесса, создание</w:t>
      </w:r>
      <w:r w:rsidR="00F20C7A">
        <w:t xml:space="preserve"> </w:t>
      </w:r>
      <w:r>
        <w:t>условий для дополнительного образования;</w:t>
      </w:r>
    </w:p>
    <w:p w:rsidR="00B17527" w:rsidRDefault="00E67C3A">
      <w:pPr>
        <w:numPr>
          <w:ilvl w:val="0"/>
          <w:numId w:val="2"/>
        </w:numPr>
        <w:ind w:hanging="360"/>
      </w:pPr>
      <w:r>
        <w:t>содействие в укреплении материально-технического обеспечение учебно-методического</w:t>
      </w:r>
      <w:r w:rsidR="00F20C7A">
        <w:t xml:space="preserve"> </w:t>
      </w:r>
      <w:r>
        <w:t>комплекса;</w:t>
      </w:r>
    </w:p>
    <w:p w:rsidR="00B17527" w:rsidRDefault="00E67C3A">
      <w:pPr>
        <w:numPr>
          <w:ilvl w:val="0"/>
          <w:numId w:val="2"/>
        </w:numPr>
        <w:spacing w:after="262"/>
        <w:ind w:hanging="360"/>
      </w:pPr>
      <w:r>
        <w:t>оказание помощи в проведении капитального и текущего ремонта школы.</w:t>
      </w:r>
    </w:p>
    <w:p w:rsidR="00B17527" w:rsidRDefault="00E67C3A">
      <w:pPr>
        <w:spacing w:after="10"/>
        <w:ind w:left="717" w:right="2"/>
        <w:jc w:val="center"/>
      </w:pPr>
      <w:r>
        <w:rPr>
          <w:b/>
        </w:rPr>
        <w:t>III. Предмет деятельности.</w:t>
      </w:r>
    </w:p>
    <w:p w:rsidR="00B17527" w:rsidRDefault="00E67C3A">
      <w:pPr>
        <w:ind w:left="-5"/>
      </w:pPr>
      <w:r>
        <w:t>3.1. Оказание всесторонней, в том числе благотворительной помощи образовательному учреждению:</w:t>
      </w:r>
    </w:p>
    <w:p w:rsidR="00B17527" w:rsidRDefault="00E67C3A">
      <w:pPr>
        <w:numPr>
          <w:ilvl w:val="0"/>
          <w:numId w:val="2"/>
        </w:numPr>
        <w:ind w:hanging="360"/>
      </w:pPr>
      <w:r>
        <w:t>участие в научном, правовом, финансовом, материально-техническом и ином</w:t>
      </w:r>
      <w:r w:rsidR="00F20C7A">
        <w:t xml:space="preserve"> </w:t>
      </w:r>
      <w:r>
        <w:t>обеспечении образовательных программ и программ развития школы;</w:t>
      </w:r>
    </w:p>
    <w:p w:rsidR="00B17527" w:rsidRDefault="00E67C3A">
      <w:pPr>
        <w:numPr>
          <w:ilvl w:val="0"/>
          <w:numId w:val="2"/>
        </w:numPr>
        <w:ind w:hanging="360"/>
      </w:pPr>
      <w:r>
        <w:t>защита прав и интересов обучающихся, создание условий для формирования здорового</w:t>
      </w:r>
      <w:r w:rsidR="00F20C7A">
        <w:t xml:space="preserve"> </w:t>
      </w:r>
      <w:r>
        <w:t>образа жизни обучающихся;</w:t>
      </w:r>
    </w:p>
    <w:p w:rsidR="00B17527" w:rsidRDefault="00E67C3A">
      <w:pPr>
        <w:numPr>
          <w:ilvl w:val="0"/>
          <w:numId w:val="2"/>
        </w:numPr>
        <w:ind w:hanging="360"/>
      </w:pPr>
      <w:r>
        <w:t>учреждение премий и стипендий обучающимся за особые успехи в учебе, в</w:t>
      </w:r>
      <w:r w:rsidR="00F20C7A">
        <w:t xml:space="preserve"> </w:t>
      </w:r>
      <w:r>
        <w:t>интеллектуальных и творческих конкурсов;</w:t>
      </w:r>
    </w:p>
    <w:p w:rsidR="00B17527" w:rsidRDefault="00E67C3A">
      <w:pPr>
        <w:numPr>
          <w:ilvl w:val="0"/>
          <w:numId w:val="2"/>
        </w:numPr>
        <w:ind w:hanging="360"/>
      </w:pPr>
      <w:r>
        <w:t>участие в распределении стимулирующей части фонда оплаты труда работникам школы;</w:t>
      </w:r>
    </w:p>
    <w:p w:rsidR="00B17527" w:rsidRDefault="00E67C3A">
      <w:pPr>
        <w:numPr>
          <w:ilvl w:val="0"/>
          <w:numId w:val="2"/>
        </w:numPr>
        <w:ind w:hanging="360"/>
      </w:pPr>
      <w:r>
        <w:t>иные виды деятельности, которые не запрещены действующими законодательными</w:t>
      </w:r>
      <w:r w:rsidR="00F20C7A">
        <w:t xml:space="preserve"> </w:t>
      </w:r>
      <w:r>
        <w:t>актами.</w:t>
      </w:r>
    </w:p>
    <w:p w:rsidR="00F20C7A" w:rsidRDefault="00F20C7A">
      <w:pPr>
        <w:spacing w:after="10"/>
        <w:ind w:left="717" w:right="2"/>
        <w:jc w:val="center"/>
        <w:rPr>
          <w:b/>
        </w:rPr>
      </w:pPr>
    </w:p>
    <w:p w:rsidR="00B17527" w:rsidRDefault="00E67C3A">
      <w:pPr>
        <w:spacing w:after="10"/>
        <w:ind w:left="717" w:right="2"/>
        <w:jc w:val="center"/>
      </w:pPr>
      <w:r>
        <w:rPr>
          <w:b/>
        </w:rPr>
        <w:t>IV. Имущество и средства Совета.</w:t>
      </w:r>
    </w:p>
    <w:p w:rsidR="00B17527" w:rsidRDefault="00E67C3A">
      <w:pPr>
        <w:numPr>
          <w:ilvl w:val="1"/>
          <w:numId w:val="3"/>
        </w:numPr>
        <w:ind w:hanging="420"/>
      </w:pPr>
      <w:r>
        <w:t>Финансовые средства  Попечительского Совета формируется из добровольных взносов и  пожертвований от физических  и юридических лиц, других поступлений, не запрещенных законодательством.</w:t>
      </w:r>
    </w:p>
    <w:p w:rsidR="00B17527" w:rsidRDefault="00E67C3A">
      <w:pPr>
        <w:numPr>
          <w:ilvl w:val="1"/>
          <w:numId w:val="3"/>
        </w:numPr>
        <w:ind w:hanging="420"/>
      </w:pPr>
      <w:r>
        <w:t>Средства Попечительского Совета расходуется в соответствии с его целями и</w:t>
      </w:r>
      <w:r w:rsidR="00F20C7A">
        <w:t xml:space="preserve"> </w:t>
      </w:r>
      <w:r>
        <w:t>задачами.</w:t>
      </w:r>
    </w:p>
    <w:p w:rsidR="00B17527" w:rsidRDefault="00E67C3A">
      <w:pPr>
        <w:numPr>
          <w:ilvl w:val="1"/>
          <w:numId w:val="3"/>
        </w:numPr>
        <w:spacing w:after="262"/>
        <w:ind w:hanging="420"/>
      </w:pPr>
      <w:r>
        <w:t>Об использовании средств Совет информирует своих вкладчиков.</w:t>
      </w:r>
    </w:p>
    <w:p w:rsidR="00B17527" w:rsidRDefault="00E67C3A">
      <w:pPr>
        <w:spacing w:after="10"/>
        <w:ind w:left="717" w:right="1"/>
        <w:jc w:val="center"/>
      </w:pPr>
      <w:r>
        <w:rPr>
          <w:b/>
        </w:rPr>
        <w:t>V.  Члены Совета.</w:t>
      </w:r>
    </w:p>
    <w:p w:rsidR="00B17527" w:rsidRDefault="00E67C3A">
      <w:pPr>
        <w:numPr>
          <w:ilvl w:val="1"/>
          <w:numId w:val="4"/>
        </w:numPr>
        <w:ind w:hanging="420"/>
      </w:pPr>
      <w:r>
        <w:t>Попечительский Совет школы формируется решением Совета школы на основании рекомендаций Учредителя, администрации, родительского комитета, либо в инициативном порядке благотворителями, спонсорами и иными лицами, внесшими пожертвования в развитие школы и имеющими высокий общественный авторитет.</w:t>
      </w:r>
    </w:p>
    <w:p w:rsidR="00B17527" w:rsidRDefault="00E67C3A">
      <w:pPr>
        <w:numPr>
          <w:ilvl w:val="1"/>
          <w:numId w:val="4"/>
        </w:numPr>
        <w:ind w:hanging="420"/>
      </w:pPr>
      <w:r>
        <w:t>Попечительский Совет школы формируется решением Совета школы на основании рекомендаций Учредителя, администрации, родительского комитета, либо в инициативном порядке благотворителями, спонсорами и иными лицами, внесшими пожертвования в развитие школы и имеющими высокий общественный авторитет.</w:t>
      </w:r>
    </w:p>
    <w:p w:rsidR="00B17527" w:rsidRDefault="00E67C3A">
      <w:pPr>
        <w:numPr>
          <w:ilvl w:val="1"/>
          <w:numId w:val="4"/>
        </w:numPr>
        <w:ind w:hanging="420"/>
      </w:pPr>
      <w:r>
        <w:t xml:space="preserve">В состав Совета  входят:  </w:t>
      </w:r>
    </w:p>
    <w:p w:rsidR="00B17527" w:rsidRDefault="00E67C3A">
      <w:pPr>
        <w:numPr>
          <w:ilvl w:val="0"/>
          <w:numId w:val="2"/>
        </w:numPr>
        <w:ind w:hanging="360"/>
      </w:pPr>
      <w:r>
        <w:lastRenderedPageBreak/>
        <w:t>родители обучающихся или их законные представители избираются 1-2 человека от каждой параллели обучающихся каждого класса на классном родительском собрании; • представители государственных органов, органов местного самоуправления организаций различных форм собственности, предпринимательских и научных кругов, средств массовой информации,  юридические лица,   иные лица, заинтересованные в совершенствовании деятельности и развития учреждения образования входят в состав на добровольных общественных началах;</w:t>
      </w:r>
    </w:p>
    <w:p w:rsidR="00B17527" w:rsidRDefault="00E67C3A">
      <w:pPr>
        <w:numPr>
          <w:ilvl w:val="0"/>
          <w:numId w:val="2"/>
        </w:numPr>
        <w:ind w:hanging="360"/>
      </w:pPr>
      <w:r>
        <w:t>представители педагогического коллектива избираются на педагогическом совете в</w:t>
      </w:r>
      <w:r w:rsidR="00F20C7A">
        <w:t xml:space="preserve"> </w:t>
      </w:r>
      <w:r>
        <w:t xml:space="preserve">количестве 2-3 человека; </w:t>
      </w:r>
    </w:p>
    <w:p w:rsidR="00B17527" w:rsidRDefault="00E67C3A">
      <w:pPr>
        <w:numPr>
          <w:ilvl w:val="0"/>
          <w:numId w:val="2"/>
        </w:numPr>
        <w:ind w:hanging="360"/>
      </w:pPr>
      <w:r>
        <w:t xml:space="preserve">представители администрации образовательного учреждения избираются на педагогическом совете в количестве 1 человека. </w:t>
      </w:r>
    </w:p>
    <w:p w:rsidR="00B17527" w:rsidRDefault="00E67C3A">
      <w:pPr>
        <w:ind w:left="-5"/>
      </w:pPr>
      <w:r>
        <w:t>5.3. Решение по предложенным кандидатурам принимается Советом школы в срок до одного месяца со дня их внесения.</w:t>
      </w:r>
    </w:p>
    <w:p w:rsidR="00B17527" w:rsidRDefault="00E67C3A">
      <w:pPr>
        <w:ind w:left="-5"/>
      </w:pPr>
      <w:r>
        <w:t>5.4.Совет избирается сроком на два учебного года.</w:t>
      </w:r>
    </w:p>
    <w:p w:rsidR="00F20C7A" w:rsidRDefault="00F20C7A">
      <w:pPr>
        <w:spacing w:after="10"/>
        <w:ind w:left="717" w:right="2"/>
        <w:jc w:val="center"/>
        <w:rPr>
          <w:b/>
        </w:rPr>
      </w:pPr>
    </w:p>
    <w:p w:rsidR="00B17527" w:rsidRDefault="00E67C3A">
      <w:pPr>
        <w:spacing w:after="10"/>
        <w:ind w:left="717" w:right="2"/>
        <w:jc w:val="center"/>
      </w:pPr>
      <w:r>
        <w:rPr>
          <w:b/>
        </w:rPr>
        <w:t>VI. Структура Совета.</w:t>
      </w:r>
    </w:p>
    <w:p w:rsidR="00B17527" w:rsidRDefault="00E67C3A">
      <w:pPr>
        <w:spacing w:after="266"/>
        <w:ind w:left="-5"/>
      </w:pPr>
      <w:r>
        <w:t>6.1. Общее собрание – высший орган управления, правомочный принимать решения по всем вопросам его деятельности. Общее собрание:</w:t>
      </w:r>
    </w:p>
    <w:p w:rsidR="00B17527" w:rsidRDefault="00E67C3A">
      <w:pPr>
        <w:numPr>
          <w:ilvl w:val="0"/>
          <w:numId w:val="5"/>
        </w:numPr>
        <w:ind w:hanging="360"/>
      </w:pPr>
      <w:r>
        <w:t>избирает правление и председателя совета;</w:t>
      </w:r>
    </w:p>
    <w:p w:rsidR="00B17527" w:rsidRDefault="00E67C3A">
      <w:pPr>
        <w:numPr>
          <w:ilvl w:val="0"/>
          <w:numId w:val="5"/>
        </w:numPr>
        <w:ind w:hanging="360"/>
      </w:pPr>
      <w:r>
        <w:t>определяет основные направления деятельности совета:</w:t>
      </w:r>
    </w:p>
    <w:p w:rsidR="00B17527" w:rsidRDefault="00E67C3A">
      <w:pPr>
        <w:numPr>
          <w:ilvl w:val="0"/>
          <w:numId w:val="5"/>
        </w:numPr>
        <w:ind w:hanging="360"/>
      </w:pPr>
      <w:r>
        <w:t>определяет постоянный и персональный состав постоянных и временных комиссий; -         решает вопросы о реорганизации и прекращении деятельности Совета.</w:t>
      </w:r>
    </w:p>
    <w:p w:rsidR="00B17527" w:rsidRDefault="00E67C3A">
      <w:pPr>
        <w:spacing w:after="265"/>
        <w:ind w:left="705" w:hanging="720"/>
      </w:pPr>
      <w:r>
        <w:t>6.2. Правление Совета – орган, руководящий деятельностью Совета в период между общими собраниями.</w:t>
      </w:r>
    </w:p>
    <w:p w:rsidR="00B17527" w:rsidRDefault="00E67C3A">
      <w:pPr>
        <w:spacing w:after="10"/>
        <w:ind w:left="717" w:right="4"/>
        <w:jc w:val="center"/>
      </w:pPr>
      <w:r>
        <w:rPr>
          <w:b/>
        </w:rPr>
        <w:t>VII. Компетенция Попечительского совета</w:t>
      </w:r>
    </w:p>
    <w:p w:rsidR="00B17527" w:rsidRDefault="00E67C3A">
      <w:pPr>
        <w:numPr>
          <w:ilvl w:val="0"/>
          <w:numId w:val="5"/>
        </w:numPr>
        <w:ind w:hanging="360"/>
      </w:pPr>
      <w:r>
        <w:t>определяет приоритетность проектов и программ Совета;</w:t>
      </w:r>
    </w:p>
    <w:p w:rsidR="00B17527" w:rsidRDefault="00E67C3A">
      <w:pPr>
        <w:numPr>
          <w:ilvl w:val="0"/>
          <w:numId w:val="5"/>
        </w:numPr>
        <w:ind w:hanging="360"/>
      </w:pPr>
      <w:r>
        <w:t>устанавливает порядок поступления благотворительных средств от родительской общественности;</w:t>
      </w:r>
    </w:p>
    <w:p w:rsidR="00B17527" w:rsidRDefault="00E67C3A">
      <w:pPr>
        <w:numPr>
          <w:ilvl w:val="0"/>
          <w:numId w:val="5"/>
        </w:numPr>
        <w:ind w:hanging="360"/>
      </w:pPr>
      <w:r>
        <w:t>выходит с предложениями к организациям и частным лицам;</w:t>
      </w:r>
    </w:p>
    <w:p w:rsidR="00B17527" w:rsidRDefault="00E67C3A">
      <w:pPr>
        <w:numPr>
          <w:ilvl w:val="0"/>
          <w:numId w:val="5"/>
        </w:numPr>
        <w:ind w:hanging="360"/>
      </w:pPr>
      <w:r>
        <w:t>устанавливает порядок распределения, размеры и   направления использования благотворительных средств;</w:t>
      </w:r>
    </w:p>
    <w:p w:rsidR="00B17527" w:rsidRDefault="00E67C3A">
      <w:pPr>
        <w:numPr>
          <w:ilvl w:val="0"/>
          <w:numId w:val="5"/>
        </w:numPr>
        <w:ind w:hanging="360"/>
      </w:pPr>
      <w:r>
        <w:t>согласовывает с администрацией школы решение о направлении привлеченных</w:t>
      </w:r>
      <w:r w:rsidR="00F20C7A">
        <w:t xml:space="preserve"> </w:t>
      </w:r>
      <w:r>
        <w:t>Попечительским с</w:t>
      </w:r>
      <w:r w:rsidR="00F20C7A">
        <w:t xml:space="preserve">оветом средств на цели </w:t>
      </w:r>
      <w:proofErr w:type="spellStart"/>
      <w:r w:rsidR="00F20C7A">
        <w:t>учебно-</w:t>
      </w:r>
      <w:r>
        <w:t>воспитального</w:t>
      </w:r>
      <w:proofErr w:type="spellEnd"/>
      <w:r>
        <w:t xml:space="preserve"> процесса, хозяйственные нужды и утверждать соответствующую смету расходов;</w:t>
      </w:r>
    </w:p>
    <w:p w:rsidR="00B17527" w:rsidRDefault="00E67C3A">
      <w:pPr>
        <w:numPr>
          <w:ilvl w:val="0"/>
          <w:numId w:val="5"/>
        </w:numPr>
        <w:ind w:hanging="360"/>
      </w:pPr>
      <w:r>
        <w:t xml:space="preserve">знакомиться с перспективой развития школы, предлагает соответствующие </w:t>
      </w:r>
      <w:r w:rsidR="00F20C7A">
        <w:t>коррективы, заслушивает</w:t>
      </w:r>
      <w:r>
        <w:t xml:space="preserve"> информацию администрации о реализации программ развития школы на данном этапе;</w:t>
      </w:r>
    </w:p>
    <w:p w:rsidR="00B17527" w:rsidRDefault="00E67C3A">
      <w:pPr>
        <w:numPr>
          <w:ilvl w:val="0"/>
          <w:numId w:val="5"/>
        </w:numPr>
        <w:ind w:hanging="360"/>
      </w:pPr>
      <w:r>
        <w:t>информирует о своей работе и работе Совета родительскую общественность школы.</w:t>
      </w:r>
    </w:p>
    <w:p w:rsidR="00B17527" w:rsidRDefault="00E67C3A">
      <w:pPr>
        <w:numPr>
          <w:ilvl w:val="0"/>
          <w:numId w:val="5"/>
        </w:numPr>
        <w:ind w:hanging="360"/>
      </w:pPr>
      <w:r>
        <w:t>разрабатывает, принимает, реализуют перспективные и текущие планы деятельности Попечительского Совета в соответствии с настоящим Положением;</w:t>
      </w:r>
    </w:p>
    <w:p w:rsidR="00B17527" w:rsidRDefault="00E67C3A">
      <w:pPr>
        <w:numPr>
          <w:ilvl w:val="0"/>
          <w:numId w:val="5"/>
        </w:numPr>
        <w:ind w:hanging="360"/>
      </w:pPr>
      <w:r>
        <w:t>организовывает выполнения решений общего собрания Попечительского Совета, осуществляет контроль за реализацией предложений и критических замечаний членов Совета;</w:t>
      </w:r>
    </w:p>
    <w:p w:rsidR="00B17527" w:rsidRDefault="00E67C3A">
      <w:pPr>
        <w:numPr>
          <w:ilvl w:val="0"/>
          <w:numId w:val="5"/>
        </w:numPr>
        <w:ind w:hanging="360"/>
      </w:pPr>
      <w:r>
        <w:t>формулирует повестку дня и подготовку необходимых материалов для рассмотрения и принятия по ним решений на очередном общем собрании Совета, ежегодного отчета о результатах деятельности Совета;</w:t>
      </w:r>
    </w:p>
    <w:p w:rsidR="00B17527" w:rsidRDefault="00E67C3A">
      <w:pPr>
        <w:numPr>
          <w:ilvl w:val="0"/>
          <w:numId w:val="5"/>
        </w:numPr>
        <w:ind w:hanging="360"/>
      </w:pPr>
      <w:r>
        <w:lastRenderedPageBreak/>
        <w:t>ведет учет поступления и расходования средств Совета и подготовка отчетов об их использовании в соответствии с решением общего собрания;</w:t>
      </w:r>
    </w:p>
    <w:p w:rsidR="00B17527" w:rsidRDefault="00E67C3A">
      <w:pPr>
        <w:ind w:left="-15" w:firstLine="708"/>
      </w:pPr>
      <w:r>
        <w:t>Заседания правления проводятся по мере необходимости, но не реже 4- раз в год, и считаются правомочными, если на  них присутствуют не менее половины членов правления, и являются открытыми для всех членов Совета, которые на заседании Правления наделяются правом совещательного голоса.</w:t>
      </w:r>
    </w:p>
    <w:p w:rsidR="00B17527" w:rsidRDefault="00E67C3A">
      <w:pPr>
        <w:ind w:left="-15" w:firstLine="708"/>
      </w:pPr>
      <w:r>
        <w:t>Правление принимает решение простым большинством голосов присутствующих на заседании членов правления. Каждый член правления имеет право одного голоса. При равенстве числа голосов голос председателя правления является решающим.</w:t>
      </w:r>
    </w:p>
    <w:p w:rsidR="00B17527" w:rsidRDefault="00E67C3A">
      <w:pPr>
        <w:ind w:left="-15" w:firstLine="708"/>
      </w:pPr>
      <w:r>
        <w:t>Решения правления, противоречащие Уставу учреждения образования и данному Положению, могут быть обжалованы любым членом Попечительского Совета, в том числе и в суде.</w:t>
      </w:r>
    </w:p>
    <w:p w:rsidR="00B17527" w:rsidRDefault="00E67C3A">
      <w:pPr>
        <w:ind w:left="-5"/>
      </w:pPr>
      <w:r>
        <w:t>6.3. Председатель Совета:</w:t>
      </w:r>
    </w:p>
    <w:p w:rsidR="00B17527" w:rsidRDefault="00E67C3A">
      <w:pPr>
        <w:spacing w:after="266"/>
        <w:ind w:left="-15" w:firstLine="708"/>
      </w:pPr>
      <w:r>
        <w:t>Председатель Попечительского совета избирается его членами на первом заседании простым большинством голосов. Срок полномочий Председателя – два года, если иной срок не утвержден особым решением Попечительского Совета.</w:t>
      </w:r>
    </w:p>
    <w:p w:rsidR="00B17527" w:rsidRDefault="00E67C3A">
      <w:pPr>
        <w:spacing w:after="10"/>
        <w:ind w:left="717" w:right="709"/>
        <w:jc w:val="center"/>
      </w:pPr>
      <w:r>
        <w:rPr>
          <w:b/>
        </w:rPr>
        <w:t>Председатель Попечительского Совета:</w:t>
      </w:r>
    </w:p>
    <w:p w:rsidR="00B17527" w:rsidRDefault="00E67C3A">
      <w:pPr>
        <w:numPr>
          <w:ilvl w:val="0"/>
          <w:numId w:val="5"/>
        </w:numPr>
        <w:ind w:hanging="360"/>
      </w:pPr>
      <w:r>
        <w:t>исполняет свои обязанности на общественных началах;</w:t>
      </w:r>
    </w:p>
    <w:p w:rsidR="00B17527" w:rsidRDefault="00E67C3A">
      <w:pPr>
        <w:numPr>
          <w:ilvl w:val="0"/>
          <w:numId w:val="5"/>
        </w:numPr>
        <w:ind w:hanging="360"/>
      </w:pPr>
      <w:r>
        <w:t>представляет Попечительский совет при взаимодействии с органами власти местного самоуправления, предприятиями, учреждениями и организациями;</w:t>
      </w:r>
    </w:p>
    <w:p w:rsidR="00B17527" w:rsidRDefault="00E67C3A">
      <w:pPr>
        <w:numPr>
          <w:ilvl w:val="0"/>
          <w:numId w:val="5"/>
        </w:numPr>
        <w:ind w:hanging="360"/>
      </w:pPr>
      <w:r>
        <w:t>возглавляет и организует работу Попечительского совета в соответствии с Уставом школы и регламентом его заседаний;</w:t>
      </w:r>
    </w:p>
    <w:p w:rsidR="00B17527" w:rsidRDefault="00E67C3A">
      <w:pPr>
        <w:numPr>
          <w:ilvl w:val="0"/>
          <w:numId w:val="5"/>
        </w:numPr>
        <w:ind w:hanging="360"/>
      </w:pPr>
      <w:r>
        <w:t>подписывает решения, принятые Советом;</w:t>
      </w:r>
    </w:p>
    <w:p w:rsidR="00B17527" w:rsidRDefault="00E67C3A">
      <w:pPr>
        <w:numPr>
          <w:ilvl w:val="0"/>
          <w:numId w:val="5"/>
        </w:numPr>
        <w:spacing w:line="239" w:lineRule="auto"/>
        <w:ind w:hanging="360"/>
      </w:pPr>
      <w:r>
        <w:t>подготавливает ежегодный отчет о работе Попечительского совета -    осуществляет непосредственную связь с администрацией школы; -   представляет Совет перед органами власти и управления.</w:t>
      </w:r>
    </w:p>
    <w:p w:rsidR="00B17527" w:rsidRDefault="00E67C3A">
      <w:pPr>
        <w:spacing w:after="262"/>
        <w:ind w:left="-5"/>
      </w:pPr>
      <w:r>
        <w:t>Председатель имеет право делегировать свои полномочия членам Совета.</w:t>
      </w:r>
    </w:p>
    <w:p w:rsidR="00B17527" w:rsidRDefault="00E67C3A">
      <w:pPr>
        <w:spacing w:after="10"/>
        <w:ind w:left="717" w:right="2"/>
        <w:jc w:val="center"/>
      </w:pPr>
      <w:r>
        <w:rPr>
          <w:b/>
        </w:rPr>
        <w:t>VII. Права Попечительского Совета.</w:t>
      </w:r>
    </w:p>
    <w:p w:rsidR="00B17527" w:rsidRDefault="00E67C3A">
      <w:pPr>
        <w:ind w:left="-5"/>
      </w:pPr>
      <w:r>
        <w:t>Правовой статус Попечительского Совета определяется Уставом школы. Попечительский Совет имеет право:</w:t>
      </w:r>
    </w:p>
    <w:p w:rsidR="00B17527" w:rsidRDefault="00E67C3A">
      <w:pPr>
        <w:numPr>
          <w:ilvl w:val="0"/>
          <w:numId w:val="5"/>
        </w:numPr>
        <w:ind w:hanging="360"/>
      </w:pPr>
      <w:r>
        <w:t>контролировать целевое использование привлеченных внебюджетных финансовых средств и его эффективность;</w:t>
      </w:r>
    </w:p>
    <w:p w:rsidR="00B17527" w:rsidRDefault="00E67C3A">
      <w:pPr>
        <w:numPr>
          <w:ilvl w:val="0"/>
          <w:numId w:val="5"/>
        </w:numPr>
        <w:ind w:hanging="360"/>
      </w:pPr>
      <w:r>
        <w:t>заслушивать администрацию школы по вопросам использования финансовых средств, перспектив развития школы, соблюдения финансовой дисциплины, выполнения государственной образовательной программы;</w:t>
      </w:r>
    </w:p>
    <w:p w:rsidR="00B17527" w:rsidRDefault="00E67C3A">
      <w:pPr>
        <w:numPr>
          <w:ilvl w:val="0"/>
          <w:numId w:val="5"/>
        </w:numPr>
        <w:ind w:hanging="360"/>
      </w:pPr>
      <w:r>
        <w:t>вносить предложения в планы работы школы;</w:t>
      </w:r>
    </w:p>
    <w:p w:rsidR="00B17527" w:rsidRDefault="00E67C3A">
      <w:pPr>
        <w:numPr>
          <w:ilvl w:val="0"/>
          <w:numId w:val="5"/>
        </w:numPr>
        <w:ind w:hanging="360"/>
      </w:pPr>
      <w:r>
        <w:t>вносить предложения в Совет школы по распределению стимулирующей части фонда оплаты труда работникам школы;</w:t>
      </w:r>
    </w:p>
    <w:p w:rsidR="00B17527" w:rsidRDefault="00E67C3A">
      <w:pPr>
        <w:numPr>
          <w:ilvl w:val="0"/>
          <w:numId w:val="5"/>
        </w:numPr>
        <w:spacing w:after="266"/>
        <w:ind w:hanging="360"/>
      </w:pPr>
      <w:r>
        <w:t>организовывать разъяснительную работу среди населения с целью привлечения дополнительных финансовых средств;</w:t>
      </w:r>
    </w:p>
    <w:p w:rsidR="00B17527" w:rsidRDefault="00E67C3A">
      <w:pPr>
        <w:spacing w:after="10"/>
        <w:ind w:left="717" w:right="348"/>
        <w:jc w:val="center"/>
      </w:pPr>
      <w:r>
        <w:rPr>
          <w:b/>
        </w:rPr>
        <w:t>VIII. Обязанности Попечительского Совета</w:t>
      </w:r>
      <w:r>
        <w:t>.</w:t>
      </w:r>
    </w:p>
    <w:p w:rsidR="00B17527" w:rsidRDefault="00E67C3A">
      <w:pPr>
        <w:ind w:left="-5"/>
      </w:pPr>
      <w:r>
        <w:t>На Попечительский Совет школы возлагаются следующие обязанности:</w:t>
      </w:r>
    </w:p>
    <w:p w:rsidR="00B17527" w:rsidRDefault="00E67C3A">
      <w:pPr>
        <w:numPr>
          <w:ilvl w:val="0"/>
          <w:numId w:val="5"/>
        </w:numPr>
        <w:ind w:hanging="360"/>
      </w:pPr>
      <w:r>
        <w:t>использовать привлеченные внебюджетные финансовые средства по целевому назначению;</w:t>
      </w:r>
    </w:p>
    <w:p w:rsidR="00B17527" w:rsidRDefault="00E67C3A">
      <w:pPr>
        <w:numPr>
          <w:ilvl w:val="0"/>
          <w:numId w:val="5"/>
        </w:numPr>
        <w:ind w:hanging="360"/>
      </w:pPr>
      <w:r>
        <w:t>эффективно использовать привлеченные внебюджетные средства;</w:t>
      </w:r>
    </w:p>
    <w:p w:rsidR="00B17527" w:rsidRDefault="00E67C3A">
      <w:pPr>
        <w:numPr>
          <w:ilvl w:val="0"/>
          <w:numId w:val="5"/>
        </w:numPr>
        <w:ind w:hanging="360"/>
      </w:pPr>
      <w:r>
        <w:t>своевременно финансировать утвержденные образовательные программы;</w:t>
      </w:r>
    </w:p>
    <w:p w:rsidR="00B17527" w:rsidRDefault="00E67C3A">
      <w:pPr>
        <w:numPr>
          <w:ilvl w:val="0"/>
          <w:numId w:val="5"/>
        </w:numPr>
        <w:ind w:hanging="360"/>
      </w:pPr>
      <w:r>
        <w:t>стимулировать образовательный процесс с целью повышения успеваемости учащихся;</w:t>
      </w:r>
    </w:p>
    <w:p w:rsidR="00B17527" w:rsidRDefault="00E67C3A">
      <w:pPr>
        <w:numPr>
          <w:ilvl w:val="0"/>
          <w:numId w:val="5"/>
        </w:numPr>
        <w:spacing w:after="542"/>
        <w:ind w:hanging="360"/>
      </w:pPr>
      <w:r>
        <w:lastRenderedPageBreak/>
        <w:t>соблюдать выполнение задач, которые возложены на Попечительский Совет настоящим Положением.</w:t>
      </w:r>
    </w:p>
    <w:p w:rsidR="00B17527" w:rsidRDefault="00E67C3A">
      <w:pPr>
        <w:spacing w:after="10"/>
        <w:ind w:left="717" w:right="708"/>
        <w:jc w:val="center"/>
      </w:pPr>
      <w:r>
        <w:rPr>
          <w:b/>
        </w:rPr>
        <w:t>IX. Ликвидация и реорганизация Совета</w:t>
      </w:r>
      <w:r>
        <w:t>.</w:t>
      </w:r>
    </w:p>
    <w:p w:rsidR="00B17527" w:rsidRDefault="00E67C3A">
      <w:pPr>
        <w:numPr>
          <w:ilvl w:val="1"/>
          <w:numId w:val="6"/>
        </w:numPr>
      </w:pPr>
      <w:r>
        <w:t>Ликвидация  и реорганизация  Совета может производиться по решению общего собрания совета, а также по решению суда;</w:t>
      </w:r>
    </w:p>
    <w:p w:rsidR="00B17527" w:rsidRDefault="00E67C3A">
      <w:pPr>
        <w:numPr>
          <w:ilvl w:val="1"/>
          <w:numId w:val="6"/>
        </w:numPr>
      </w:pPr>
      <w:r>
        <w:t>Изменения и дополнение в настоящее Положение утверждается общешкольной</w:t>
      </w:r>
      <w:r w:rsidR="00F20C7A">
        <w:t xml:space="preserve"> </w:t>
      </w:r>
      <w:r>
        <w:t>конференцией.</w:t>
      </w:r>
    </w:p>
    <w:p w:rsidR="00B17527" w:rsidRDefault="00F20C7A">
      <w:pPr>
        <w:numPr>
          <w:ilvl w:val="1"/>
          <w:numId w:val="6"/>
        </w:numPr>
        <w:spacing w:after="266"/>
      </w:pPr>
      <w:r>
        <w:t xml:space="preserve">Средства Совета </w:t>
      </w:r>
      <w:bookmarkStart w:id="0" w:name="_GoBack"/>
      <w:bookmarkEnd w:id="0"/>
      <w:r w:rsidR="00E67C3A">
        <w:t>после  расчетов с  государственными учреждениями и юридическими и физическими лицами направляются на реализацию проектов Совета в соответствии с решениями ликвидационной комиссии, образуемой при вынесении решения о ликвидации совета.</w:t>
      </w:r>
    </w:p>
    <w:p w:rsidR="00B17527" w:rsidRDefault="00E67C3A">
      <w:pPr>
        <w:spacing w:after="10"/>
        <w:ind w:left="717" w:right="711"/>
        <w:jc w:val="center"/>
      </w:pPr>
      <w:r>
        <w:rPr>
          <w:b/>
        </w:rPr>
        <w:t>X. Делопроизводство Попечительского совета.</w:t>
      </w:r>
    </w:p>
    <w:p w:rsidR="00B17527" w:rsidRDefault="00E67C3A">
      <w:pPr>
        <w:ind w:left="-5"/>
      </w:pPr>
      <w:r>
        <w:t>10.1. На заседании Попечительского совета ведется протокол, подписываемый председателем и секретарём.</w:t>
      </w:r>
    </w:p>
    <w:p w:rsidR="00B17527" w:rsidRDefault="00E67C3A">
      <w:pPr>
        <w:ind w:left="-5"/>
      </w:pPr>
      <w:r>
        <w:t>102. Функции секретаря возлагаются на одного из членов Попечительского совета.</w:t>
      </w:r>
    </w:p>
    <w:p w:rsidR="00B17527" w:rsidRDefault="00E67C3A">
      <w:pPr>
        <w:ind w:left="-5"/>
      </w:pPr>
      <w:r>
        <w:t>10.3. Документация хранится у председателя Попечительского совета 1 год.</w:t>
      </w:r>
    </w:p>
    <w:p w:rsidR="00B17527" w:rsidRDefault="00E67C3A">
      <w:pPr>
        <w:ind w:left="-5"/>
      </w:pPr>
      <w:r>
        <w:t>Срок действия Положения: до изменения типа (или вида) образовательного учреждения.</w:t>
      </w:r>
    </w:p>
    <w:p w:rsidR="00B17527" w:rsidRDefault="00B17527">
      <w:pPr>
        <w:ind w:left="-5"/>
      </w:pPr>
    </w:p>
    <w:sectPr w:rsidR="00B17527" w:rsidSect="00B47D23">
      <w:type w:val="continuous"/>
      <w:pgSz w:w="11900" w:h="16840"/>
      <w:pgMar w:top="1144" w:right="841" w:bottom="1354" w:left="17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904"/>
    <w:multiLevelType w:val="hybridMultilevel"/>
    <w:tmpl w:val="5598F976"/>
    <w:lvl w:ilvl="0" w:tplc="ABBCFC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0A460">
      <w:start w:val="1"/>
      <w:numFmt w:val="bullet"/>
      <w:lvlRestart w:val="0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231C2">
      <w:start w:val="1"/>
      <w:numFmt w:val="bullet"/>
      <w:lvlText w:val="▪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658B0">
      <w:start w:val="1"/>
      <w:numFmt w:val="bullet"/>
      <w:lvlText w:val="•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8D80A">
      <w:start w:val="1"/>
      <w:numFmt w:val="bullet"/>
      <w:lvlText w:val="o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8DD3A">
      <w:start w:val="1"/>
      <w:numFmt w:val="bullet"/>
      <w:lvlText w:val="▪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13D4">
      <w:start w:val="1"/>
      <w:numFmt w:val="bullet"/>
      <w:lvlText w:val="•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E9422">
      <w:start w:val="1"/>
      <w:numFmt w:val="bullet"/>
      <w:lvlText w:val="o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8024C">
      <w:start w:val="1"/>
      <w:numFmt w:val="bullet"/>
      <w:lvlText w:val="▪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7E133E"/>
    <w:multiLevelType w:val="hybridMultilevel"/>
    <w:tmpl w:val="C20E1596"/>
    <w:lvl w:ilvl="0" w:tplc="87E27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49416">
      <w:start w:val="1"/>
      <w:numFmt w:val="bullet"/>
      <w:lvlText w:val="o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C5E80">
      <w:start w:val="1"/>
      <w:numFmt w:val="bullet"/>
      <w:lvlRestart w:val="0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CFF42">
      <w:start w:val="1"/>
      <w:numFmt w:val="bullet"/>
      <w:lvlText w:val="•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CFB9A">
      <w:start w:val="1"/>
      <w:numFmt w:val="bullet"/>
      <w:lvlText w:val="o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8CA3C">
      <w:start w:val="1"/>
      <w:numFmt w:val="bullet"/>
      <w:lvlText w:val="▪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A2154">
      <w:start w:val="1"/>
      <w:numFmt w:val="bullet"/>
      <w:lvlText w:val="•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6C486">
      <w:start w:val="1"/>
      <w:numFmt w:val="bullet"/>
      <w:lvlText w:val="o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835D2">
      <w:start w:val="1"/>
      <w:numFmt w:val="bullet"/>
      <w:lvlText w:val="▪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4C31B5"/>
    <w:multiLevelType w:val="multilevel"/>
    <w:tmpl w:val="630C2D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CC1D75"/>
    <w:multiLevelType w:val="hybridMultilevel"/>
    <w:tmpl w:val="99E8EE14"/>
    <w:lvl w:ilvl="0" w:tplc="378EC8D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438B4">
      <w:start w:val="1"/>
      <w:numFmt w:val="bullet"/>
      <w:lvlText w:val="o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4FD74">
      <w:start w:val="1"/>
      <w:numFmt w:val="bullet"/>
      <w:lvlText w:val="▪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E4BBA">
      <w:start w:val="1"/>
      <w:numFmt w:val="bullet"/>
      <w:lvlRestart w:val="0"/>
      <w:lvlText w:val="-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C28F4">
      <w:start w:val="1"/>
      <w:numFmt w:val="bullet"/>
      <w:lvlText w:val="o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4C708">
      <w:start w:val="1"/>
      <w:numFmt w:val="bullet"/>
      <w:lvlText w:val="▪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28A68">
      <w:start w:val="1"/>
      <w:numFmt w:val="bullet"/>
      <w:lvlText w:val="•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CEA3A">
      <w:start w:val="1"/>
      <w:numFmt w:val="bullet"/>
      <w:lvlText w:val="o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25AA4">
      <w:start w:val="1"/>
      <w:numFmt w:val="bullet"/>
      <w:lvlText w:val="▪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317C97"/>
    <w:multiLevelType w:val="hybridMultilevel"/>
    <w:tmpl w:val="E5B62E4A"/>
    <w:lvl w:ilvl="0" w:tplc="5A8634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EBD90">
      <w:start w:val="1"/>
      <w:numFmt w:val="bullet"/>
      <w:lvlText w:val="o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A00A0">
      <w:start w:val="1"/>
      <w:numFmt w:val="bullet"/>
      <w:lvlRestart w:val="0"/>
      <w:lvlText w:val="-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21A84">
      <w:start w:val="1"/>
      <w:numFmt w:val="bullet"/>
      <w:lvlText w:val="•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AE82C">
      <w:start w:val="1"/>
      <w:numFmt w:val="bullet"/>
      <w:lvlText w:val="o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27B7E">
      <w:start w:val="1"/>
      <w:numFmt w:val="bullet"/>
      <w:lvlText w:val="▪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2A520">
      <w:start w:val="1"/>
      <w:numFmt w:val="bullet"/>
      <w:lvlText w:val="•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068F8">
      <w:start w:val="1"/>
      <w:numFmt w:val="bullet"/>
      <w:lvlText w:val="o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6CDEE">
      <w:start w:val="1"/>
      <w:numFmt w:val="bullet"/>
      <w:lvlText w:val="▪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8E1EC5"/>
    <w:multiLevelType w:val="multilevel"/>
    <w:tmpl w:val="4CF81A3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B1419B"/>
    <w:multiLevelType w:val="hybridMultilevel"/>
    <w:tmpl w:val="2E70CBFE"/>
    <w:lvl w:ilvl="0" w:tplc="800A975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497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C39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6F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8A1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0A2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01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078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A84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7051AB"/>
    <w:multiLevelType w:val="hybridMultilevel"/>
    <w:tmpl w:val="B24446E6"/>
    <w:lvl w:ilvl="0" w:tplc="3A02D8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2E2EC">
      <w:start w:val="1"/>
      <w:numFmt w:val="bullet"/>
      <w:lvlRestart w:val="0"/>
      <w:lvlText w:val="-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46480">
      <w:start w:val="1"/>
      <w:numFmt w:val="bullet"/>
      <w:lvlText w:val="▪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8FF6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43418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456F0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A479C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EC436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20CE2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001EC1"/>
    <w:multiLevelType w:val="hybridMultilevel"/>
    <w:tmpl w:val="F0A821DC"/>
    <w:lvl w:ilvl="0" w:tplc="6EB828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615F0">
      <w:start w:val="1"/>
      <w:numFmt w:val="bullet"/>
      <w:lvlRestart w:val="0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EBDD8">
      <w:start w:val="1"/>
      <w:numFmt w:val="bullet"/>
      <w:lvlText w:val="▪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C0F34">
      <w:start w:val="1"/>
      <w:numFmt w:val="bullet"/>
      <w:lvlText w:val="•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041E2">
      <w:start w:val="1"/>
      <w:numFmt w:val="bullet"/>
      <w:lvlText w:val="o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27382">
      <w:start w:val="1"/>
      <w:numFmt w:val="bullet"/>
      <w:lvlText w:val="▪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2CDBA">
      <w:start w:val="1"/>
      <w:numFmt w:val="bullet"/>
      <w:lvlText w:val="•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6FEBE">
      <w:start w:val="1"/>
      <w:numFmt w:val="bullet"/>
      <w:lvlText w:val="o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882DA">
      <w:start w:val="1"/>
      <w:numFmt w:val="bullet"/>
      <w:lvlText w:val="▪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CC78B4"/>
    <w:multiLevelType w:val="hybridMultilevel"/>
    <w:tmpl w:val="AAC60D80"/>
    <w:lvl w:ilvl="0" w:tplc="6902CC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617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0A1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01F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4B2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6EA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232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C82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C20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9F6EA0"/>
    <w:multiLevelType w:val="multilevel"/>
    <w:tmpl w:val="76BEE692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C34785"/>
    <w:multiLevelType w:val="hybridMultilevel"/>
    <w:tmpl w:val="15C8FA9E"/>
    <w:lvl w:ilvl="0" w:tplc="25347EA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E6D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E05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EA2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77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0EE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8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409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CEC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>
    <w:useFELayout/>
  </w:compat>
  <w:rsids>
    <w:rsidRoot w:val="00B17527"/>
    <w:rsid w:val="00B17527"/>
    <w:rsid w:val="00B47D23"/>
    <w:rsid w:val="00E67C3A"/>
    <w:rsid w:val="00E75C49"/>
    <w:rsid w:val="00F20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23"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C7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Попечительском Совете</vt:lpstr>
    </vt:vector>
  </TitlesOfParts>
  <Company/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Попечительском Совете</dc:title>
  <dc:subject/>
  <dc:creator>учитель</dc:creator>
  <cp:keywords/>
  <cp:lastModifiedBy>школа №11</cp:lastModifiedBy>
  <cp:revision>5</cp:revision>
  <cp:lastPrinted>2017-10-06T04:43:00Z</cp:lastPrinted>
  <dcterms:created xsi:type="dcterms:W3CDTF">2017-10-05T19:11:00Z</dcterms:created>
  <dcterms:modified xsi:type="dcterms:W3CDTF">2017-11-07T09:56:00Z</dcterms:modified>
</cp:coreProperties>
</file>